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69F5" w14:textId="31C42454" w:rsidR="00767A80" w:rsidRDefault="00600AA0" w:rsidP="00767A80">
      <w:pPr>
        <w:pStyle w:val="Heading1"/>
        <w:suppressLineNumbers/>
        <w:jc w:val="left"/>
      </w:pPr>
      <w:r>
        <w:t>APPENDIX M</w:t>
      </w:r>
      <w:bookmarkStart w:id="0" w:name="_GoBack"/>
      <w:bookmarkEnd w:id="0"/>
      <w:r w:rsidR="00767A80">
        <w:t>.</w:t>
      </w:r>
    </w:p>
    <w:p w14:paraId="3BFCB133" w14:textId="77777777" w:rsidR="00767A80" w:rsidRPr="00E30CB4" w:rsidRDefault="00767A80" w:rsidP="00767A80">
      <w:pPr>
        <w:suppressLineNumbers/>
        <w:ind w:left="360"/>
        <w:jc w:val="center"/>
        <w:rPr>
          <w:rFonts w:ascii="Copperplate Gothic Bold" w:hAnsi="Copperplate Gothic Bold"/>
          <w:sz w:val="24"/>
          <w:szCs w:val="24"/>
        </w:rPr>
      </w:pPr>
      <w:r w:rsidRPr="00E30CB4">
        <w:rPr>
          <w:rFonts w:ascii="Copperplate Gothic Bold" w:hAnsi="Copperplate Gothic Bold"/>
          <w:sz w:val="24"/>
          <w:szCs w:val="24"/>
        </w:rPr>
        <w:t>Certificated Support Employee</w:t>
      </w:r>
    </w:p>
    <w:p w14:paraId="6826B928" w14:textId="77777777" w:rsidR="00767A80" w:rsidRPr="00E30CB4" w:rsidRDefault="00767A80" w:rsidP="00767A80">
      <w:pPr>
        <w:suppressLineNumbers/>
        <w:ind w:left="360"/>
        <w:jc w:val="center"/>
        <w:rPr>
          <w:rFonts w:ascii="Copperplate Gothic Bold" w:hAnsi="Copperplate Gothic Bold"/>
          <w:sz w:val="24"/>
          <w:szCs w:val="24"/>
        </w:rPr>
      </w:pPr>
      <w:r w:rsidRPr="00E30CB4">
        <w:rPr>
          <w:rFonts w:ascii="Copperplate Gothic Bold" w:hAnsi="Copperplate Gothic Bold"/>
          <w:sz w:val="24"/>
          <w:szCs w:val="24"/>
        </w:rPr>
        <w:t>Final Evaluation (Long Form)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660"/>
      </w:tblGrid>
      <w:tr w:rsidR="00767A80" w:rsidRPr="009A7B8C" w14:paraId="12DA832B" w14:textId="77777777" w:rsidTr="0018574D">
        <w:trPr>
          <w:trHeight w:val="180"/>
        </w:trPr>
        <w:tc>
          <w:tcPr>
            <w:tcW w:w="3240" w:type="dxa"/>
          </w:tcPr>
          <w:p w14:paraId="309A263F" w14:textId="77777777" w:rsidR="00767A80" w:rsidRPr="005E7933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Employee’s Name:</w:t>
            </w:r>
          </w:p>
        </w:tc>
        <w:tc>
          <w:tcPr>
            <w:tcW w:w="6660" w:type="dxa"/>
            <w:shd w:val="clear" w:color="auto" w:fill="auto"/>
          </w:tcPr>
          <w:p w14:paraId="24BA1C40" w14:textId="77777777" w:rsidR="00767A80" w:rsidRPr="005E7933" w:rsidRDefault="00767A80" w:rsidP="0018574D">
            <w:pPr>
              <w:suppressLineNumbers/>
              <w:rPr>
                <w:b/>
                <w:sz w:val="28"/>
                <w:szCs w:val="28"/>
              </w:rPr>
            </w:pPr>
          </w:p>
        </w:tc>
      </w:tr>
      <w:tr w:rsidR="00767A80" w:rsidRPr="009A7B8C" w14:paraId="17FCDEE5" w14:textId="77777777" w:rsidTr="0018574D">
        <w:trPr>
          <w:trHeight w:val="180"/>
        </w:trPr>
        <w:tc>
          <w:tcPr>
            <w:tcW w:w="3240" w:type="dxa"/>
          </w:tcPr>
          <w:p w14:paraId="63E6B9C6" w14:textId="77777777" w:rsidR="00767A80" w:rsidRPr="005E7933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6660" w:type="dxa"/>
            <w:shd w:val="clear" w:color="auto" w:fill="auto"/>
          </w:tcPr>
          <w:p w14:paraId="2571C0C4" w14:textId="77777777" w:rsidR="00767A80" w:rsidRPr="005E7933" w:rsidRDefault="00767A80" w:rsidP="0018574D">
            <w:pPr>
              <w:suppressLineNumbers/>
              <w:rPr>
                <w:b/>
                <w:sz w:val="28"/>
                <w:szCs w:val="28"/>
              </w:rPr>
            </w:pPr>
          </w:p>
        </w:tc>
      </w:tr>
      <w:tr w:rsidR="00767A80" w:rsidRPr="009A7B8C" w14:paraId="39B65A0D" w14:textId="77777777" w:rsidTr="0018574D">
        <w:trPr>
          <w:trHeight w:val="180"/>
        </w:trPr>
        <w:tc>
          <w:tcPr>
            <w:tcW w:w="3240" w:type="dxa"/>
          </w:tcPr>
          <w:p w14:paraId="5AFFB9CD" w14:textId="77777777" w:rsidR="00767A80" w:rsidRPr="005E7933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Evaluator:</w:t>
            </w:r>
          </w:p>
        </w:tc>
        <w:tc>
          <w:tcPr>
            <w:tcW w:w="6660" w:type="dxa"/>
            <w:shd w:val="clear" w:color="auto" w:fill="auto"/>
          </w:tcPr>
          <w:p w14:paraId="1F87D9AC" w14:textId="77777777" w:rsidR="00767A80" w:rsidRPr="005E7933" w:rsidRDefault="00767A80" w:rsidP="0018574D">
            <w:pPr>
              <w:suppressLineNumbers/>
              <w:rPr>
                <w:b/>
                <w:sz w:val="28"/>
                <w:szCs w:val="28"/>
              </w:rPr>
            </w:pPr>
          </w:p>
        </w:tc>
      </w:tr>
      <w:tr w:rsidR="00767A80" w:rsidRPr="009A7B8C" w14:paraId="694D5469" w14:textId="77777777" w:rsidTr="0018574D">
        <w:trPr>
          <w:trHeight w:val="180"/>
        </w:trPr>
        <w:tc>
          <w:tcPr>
            <w:tcW w:w="3240" w:type="dxa"/>
          </w:tcPr>
          <w:p w14:paraId="23A971E7" w14:textId="77777777" w:rsidR="00767A80" w:rsidRPr="005E7933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Dates of Observation:</w:t>
            </w:r>
          </w:p>
        </w:tc>
        <w:tc>
          <w:tcPr>
            <w:tcW w:w="6660" w:type="dxa"/>
            <w:shd w:val="clear" w:color="auto" w:fill="auto"/>
          </w:tcPr>
          <w:p w14:paraId="368361D7" w14:textId="77777777" w:rsidR="00767A80" w:rsidRPr="005E7933" w:rsidRDefault="00767A80" w:rsidP="0018574D">
            <w:pPr>
              <w:suppressLineNumbers/>
              <w:rPr>
                <w:b/>
                <w:sz w:val="28"/>
                <w:szCs w:val="28"/>
              </w:rPr>
            </w:pPr>
          </w:p>
        </w:tc>
      </w:tr>
      <w:tr w:rsidR="00767A80" w:rsidRPr="009A7B8C" w14:paraId="2495B521" w14:textId="77777777" w:rsidTr="0018574D">
        <w:trPr>
          <w:trHeight w:val="180"/>
        </w:trPr>
        <w:tc>
          <w:tcPr>
            <w:tcW w:w="3240" w:type="dxa"/>
          </w:tcPr>
          <w:p w14:paraId="56AC4225" w14:textId="77777777" w:rsidR="00767A80" w:rsidRPr="005E7933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Date of Conference:</w:t>
            </w:r>
          </w:p>
        </w:tc>
        <w:tc>
          <w:tcPr>
            <w:tcW w:w="6660" w:type="dxa"/>
            <w:shd w:val="clear" w:color="auto" w:fill="auto"/>
          </w:tcPr>
          <w:p w14:paraId="297264E7" w14:textId="77777777" w:rsidR="00767A80" w:rsidRPr="005E7933" w:rsidRDefault="00767A80" w:rsidP="0018574D">
            <w:pPr>
              <w:suppressLineNumbers/>
              <w:rPr>
                <w:b/>
                <w:sz w:val="28"/>
                <w:szCs w:val="28"/>
              </w:rPr>
            </w:pPr>
          </w:p>
        </w:tc>
      </w:tr>
      <w:tr w:rsidR="00767A80" w:rsidRPr="009A7B8C" w14:paraId="39292928" w14:textId="77777777" w:rsidTr="0018574D">
        <w:trPr>
          <w:trHeight w:val="180"/>
        </w:trPr>
        <w:tc>
          <w:tcPr>
            <w:tcW w:w="3240" w:type="dxa"/>
          </w:tcPr>
          <w:p w14:paraId="1E528A35" w14:textId="77777777" w:rsidR="00767A80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Date of Evaluation:</w:t>
            </w:r>
          </w:p>
        </w:tc>
        <w:tc>
          <w:tcPr>
            <w:tcW w:w="6660" w:type="dxa"/>
            <w:shd w:val="clear" w:color="auto" w:fill="auto"/>
          </w:tcPr>
          <w:p w14:paraId="5F8CD736" w14:textId="77777777" w:rsidR="00767A80" w:rsidRPr="005E7933" w:rsidRDefault="00767A80" w:rsidP="0018574D">
            <w:pPr>
              <w:suppressLineNumbers/>
              <w:rPr>
                <w:b/>
                <w:sz w:val="28"/>
                <w:szCs w:val="28"/>
              </w:rPr>
            </w:pPr>
          </w:p>
        </w:tc>
      </w:tr>
      <w:tr w:rsidR="00767A80" w:rsidRPr="009A7B8C" w14:paraId="3550DF8C" w14:textId="77777777" w:rsidTr="0018574D">
        <w:trPr>
          <w:trHeight w:val="180"/>
        </w:trPr>
        <w:tc>
          <w:tcPr>
            <w:tcW w:w="3240" w:type="dxa"/>
          </w:tcPr>
          <w:p w14:paraId="7B1CA4A4" w14:textId="77777777" w:rsidR="00767A80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Evaluation Period:</w:t>
            </w:r>
          </w:p>
        </w:tc>
        <w:tc>
          <w:tcPr>
            <w:tcW w:w="6660" w:type="dxa"/>
            <w:shd w:val="clear" w:color="auto" w:fill="auto"/>
          </w:tcPr>
          <w:p w14:paraId="14E521DD" w14:textId="77777777" w:rsidR="00767A80" w:rsidRPr="00204B37" w:rsidRDefault="00767A80" w:rsidP="0018574D">
            <w:pPr>
              <w:suppressLineNumbers/>
            </w:pPr>
            <w:r w:rsidRPr="00204B37">
              <w:t>From:                                      To:</w:t>
            </w:r>
          </w:p>
        </w:tc>
      </w:tr>
    </w:tbl>
    <w:p w14:paraId="7A9CC38A" w14:textId="77777777" w:rsidR="00767A80" w:rsidRPr="009A7B8C" w:rsidRDefault="00767A80" w:rsidP="00767A80">
      <w:pPr>
        <w:suppressLineNumbers/>
        <w:ind w:left="360"/>
        <w:rPr>
          <w:b/>
        </w:rPr>
      </w:pPr>
    </w:p>
    <w:p w14:paraId="6B06827C" w14:textId="77777777" w:rsidR="00767A80" w:rsidRDefault="00767A80" w:rsidP="00767A80">
      <w:pPr>
        <w:suppressLineNumbers/>
        <w:ind w:left="360"/>
      </w:pPr>
      <w:r>
        <w:rPr>
          <w:b/>
        </w:rPr>
        <w:t xml:space="preserve">Directions:  </w:t>
      </w:r>
      <w:r>
        <w:t>This report is to be completed at the end of the evaluation period.  The report is to be discussed at the evaluation conference and then distributed as follows:</w:t>
      </w:r>
    </w:p>
    <w:p w14:paraId="73C8CAE7" w14:textId="77777777" w:rsidR="00767A80" w:rsidRDefault="00767A80" w:rsidP="00767A80">
      <w:pPr>
        <w:numPr>
          <w:ilvl w:val="0"/>
          <w:numId w:val="136"/>
        </w:numPr>
        <w:suppressLineNumbers/>
        <w:spacing w:after="0"/>
      </w:pPr>
      <w:r>
        <w:t>One (1) copy to the employee being evaluated</w:t>
      </w:r>
    </w:p>
    <w:p w14:paraId="791CE37F" w14:textId="77777777" w:rsidR="00767A80" w:rsidRDefault="00767A80" w:rsidP="00767A80">
      <w:pPr>
        <w:numPr>
          <w:ilvl w:val="0"/>
          <w:numId w:val="136"/>
        </w:numPr>
        <w:suppressLineNumbers/>
        <w:spacing w:after="0"/>
      </w:pPr>
      <w:r>
        <w:t>One (1) copy to be retained by the evaluator</w:t>
      </w:r>
    </w:p>
    <w:p w14:paraId="64506869" w14:textId="77777777" w:rsidR="00767A80" w:rsidRDefault="00767A80" w:rsidP="00767A80">
      <w:pPr>
        <w:numPr>
          <w:ilvl w:val="0"/>
          <w:numId w:val="136"/>
        </w:numPr>
        <w:suppressLineNumbers/>
        <w:spacing w:after="0"/>
      </w:pPr>
      <w:r>
        <w:t>One (1) copy to the District office</w:t>
      </w:r>
    </w:p>
    <w:p w14:paraId="7BC265EC" w14:textId="77777777" w:rsidR="00767A80" w:rsidRDefault="00767A80" w:rsidP="00767A80">
      <w:pPr>
        <w:suppressLineNumbers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767A80" w14:paraId="3EB32717" w14:textId="77777777" w:rsidTr="0018574D">
        <w:trPr>
          <w:trHeight w:val="360"/>
        </w:trPr>
        <w:tc>
          <w:tcPr>
            <w:tcW w:w="6840" w:type="dxa"/>
          </w:tcPr>
          <w:p w14:paraId="6BCD1082" w14:textId="77777777" w:rsidR="00767A80" w:rsidRDefault="00767A80" w:rsidP="0018574D">
            <w:pPr>
              <w:suppressLineNumbers/>
            </w:pPr>
            <w:r w:rsidRPr="00B01497">
              <w:rPr>
                <w:b/>
              </w:rPr>
              <w:t>S = Satisfactory</w:t>
            </w:r>
            <w:r>
              <w:t xml:space="preserve"> (Meets District Criteria)</w:t>
            </w:r>
          </w:p>
          <w:p w14:paraId="34FF3C25" w14:textId="77777777" w:rsidR="00767A80" w:rsidRDefault="00767A80" w:rsidP="0018574D">
            <w:pPr>
              <w:suppressLineNumbers/>
            </w:pPr>
            <w:r w:rsidRPr="00B01497">
              <w:rPr>
                <w:b/>
              </w:rPr>
              <w:t>U = Unsatisfactory</w:t>
            </w:r>
            <w:r>
              <w:t xml:space="preserve"> (Does not meet District Criteria)</w:t>
            </w:r>
          </w:p>
        </w:tc>
      </w:tr>
    </w:tbl>
    <w:p w14:paraId="79EF7A6A" w14:textId="77777777" w:rsidR="00767A80" w:rsidRDefault="00767A80" w:rsidP="00767A80">
      <w:pPr>
        <w:suppressLineNumbers/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080"/>
        <w:gridCol w:w="900"/>
      </w:tblGrid>
      <w:tr w:rsidR="00767A80" w14:paraId="40573326" w14:textId="77777777" w:rsidTr="0018574D">
        <w:trPr>
          <w:trHeight w:val="360"/>
        </w:trPr>
        <w:tc>
          <w:tcPr>
            <w:tcW w:w="8100" w:type="dxa"/>
          </w:tcPr>
          <w:p w14:paraId="73382546" w14:textId="77777777" w:rsidR="00767A80" w:rsidRDefault="00767A80" w:rsidP="00767A80">
            <w:pPr>
              <w:numPr>
                <w:ilvl w:val="0"/>
                <w:numId w:val="137"/>
              </w:numPr>
              <w:suppressLineNumbers/>
              <w:tabs>
                <w:tab w:val="clear" w:pos="1080"/>
              </w:tabs>
              <w:spacing w:after="0"/>
              <w:ind w:left="432"/>
            </w:pPr>
            <w:r>
              <w:rPr>
                <w:b/>
              </w:rPr>
              <w:t xml:space="preserve">Knowledge and Scholarship in Special Field:                     </w:t>
            </w:r>
          </w:p>
        </w:tc>
        <w:tc>
          <w:tcPr>
            <w:tcW w:w="1080" w:type="dxa"/>
            <w:shd w:val="clear" w:color="auto" w:fill="auto"/>
          </w:tcPr>
          <w:p w14:paraId="4BFAD681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14:paraId="7103F83D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U</w:t>
            </w:r>
          </w:p>
        </w:tc>
      </w:tr>
      <w:tr w:rsidR="00767A80" w14:paraId="3613D164" w14:textId="77777777" w:rsidTr="0018574D">
        <w:trPr>
          <w:trHeight w:val="420"/>
        </w:trPr>
        <w:tc>
          <w:tcPr>
            <w:tcW w:w="10080" w:type="dxa"/>
            <w:gridSpan w:val="3"/>
          </w:tcPr>
          <w:p w14:paraId="6C51FD5D" w14:textId="77777777" w:rsidR="00767A80" w:rsidRDefault="00767A80" w:rsidP="00767A80">
            <w:pPr>
              <w:numPr>
                <w:ilvl w:val="1"/>
                <w:numId w:val="137"/>
              </w:numPr>
              <w:suppressLineNumbers/>
              <w:tabs>
                <w:tab w:val="clear" w:pos="1800"/>
              </w:tabs>
              <w:spacing w:after="0"/>
              <w:ind w:left="792"/>
              <w:rPr>
                <w:b/>
              </w:rPr>
            </w:pPr>
            <w:r>
              <w:rPr>
                <w:b/>
              </w:rPr>
              <w:t>The employee demonstrates a depth and breadth of knowledge of theory and content in the special field.</w:t>
            </w:r>
          </w:p>
          <w:p w14:paraId="2071BA58" w14:textId="77777777" w:rsidR="00767A80" w:rsidRDefault="00767A80" w:rsidP="00767A80">
            <w:pPr>
              <w:numPr>
                <w:ilvl w:val="1"/>
                <w:numId w:val="137"/>
              </w:numPr>
              <w:suppressLineNumbers/>
              <w:tabs>
                <w:tab w:val="clear" w:pos="1800"/>
              </w:tabs>
              <w:spacing w:after="0"/>
              <w:ind w:left="792"/>
              <w:rPr>
                <w:b/>
              </w:rPr>
            </w:pPr>
            <w:r>
              <w:rPr>
                <w:b/>
              </w:rPr>
              <w:t>The employee demonstrates an understanding of and knowledge about common school education and the educational milieu K-12.</w:t>
            </w:r>
          </w:p>
          <w:p w14:paraId="460688A0" w14:textId="77777777" w:rsidR="00767A80" w:rsidRDefault="00767A80" w:rsidP="00767A80">
            <w:pPr>
              <w:numPr>
                <w:ilvl w:val="1"/>
                <w:numId w:val="137"/>
              </w:numPr>
              <w:suppressLineNumbers/>
              <w:tabs>
                <w:tab w:val="clear" w:pos="1800"/>
              </w:tabs>
              <w:spacing w:after="0"/>
              <w:ind w:left="792"/>
              <w:rPr>
                <w:b/>
              </w:rPr>
            </w:pPr>
            <w:r>
              <w:rPr>
                <w:b/>
              </w:rPr>
              <w:t>The employee demonstrates the ability to integrate the area of specialty into the total school milieu.</w:t>
            </w:r>
          </w:p>
          <w:p w14:paraId="03B446FC" w14:textId="77777777" w:rsidR="00767A80" w:rsidRDefault="00767A80" w:rsidP="0018574D">
            <w:pPr>
              <w:suppressLineNumbers/>
              <w:tabs>
                <w:tab w:val="left" w:pos="3492"/>
              </w:tabs>
              <w:rPr>
                <w:b/>
              </w:rPr>
            </w:pPr>
          </w:p>
        </w:tc>
      </w:tr>
    </w:tbl>
    <w:p w14:paraId="3154CABC" w14:textId="77777777" w:rsidR="00767A80" w:rsidRDefault="00767A80" w:rsidP="00767A80">
      <w:pPr>
        <w:suppressLineNumbers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080"/>
        <w:gridCol w:w="900"/>
      </w:tblGrid>
      <w:tr w:rsidR="00767A80" w14:paraId="2162EA13" w14:textId="77777777" w:rsidTr="0018574D">
        <w:trPr>
          <w:trHeight w:val="360"/>
        </w:trPr>
        <w:tc>
          <w:tcPr>
            <w:tcW w:w="8100" w:type="dxa"/>
          </w:tcPr>
          <w:p w14:paraId="1CF26D3C" w14:textId="77777777" w:rsidR="00767A80" w:rsidRDefault="00767A80" w:rsidP="00767A80">
            <w:pPr>
              <w:numPr>
                <w:ilvl w:val="0"/>
                <w:numId w:val="137"/>
              </w:numPr>
              <w:suppressLineNumbers/>
              <w:tabs>
                <w:tab w:val="clear" w:pos="1080"/>
              </w:tabs>
              <w:spacing w:after="0"/>
              <w:ind w:left="432"/>
            </w:pPr>
            <w:r>
              <w:rPr>
                <w:b/>
              </w:rPr>
              <w:t xml:space="preserve">Specialized Skills:                     </w:t>
            </w:r>
          </w:p>
        </w:tc>
        <w:tc>
          <w:tcPr>
            <w:tcW w:w="1080" w:type="dxa"/>
            <w:shd w:val="clear" w:color="auto" w:fill="auto"/>
          </w:tcPr>
          <w:p w14:paraId="1B554F98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14:paraId="32DB47EC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U</w:t>
            </w:r>
          </w:p>
        </w:tc>
      </w:tr>
      <w:tr w:rsidR="00767A80" w14:paraId="1433D4B1" w14:textId="77777777" w:rsidTr="0018574D">
        <w:trPr>
          <w:trHeight w:val="420"/>
        </w:trPr>
        <w:tc>
          <w:tcPr>
            <w:tcW w:w="10080" w:type="dxa"/>
            <w:gridSpan w:val="3"/>
          </w:tcPr>
          <w:p w14:paraId="6ABA9D5D" w14:textId="77777777" w:rsidR="00767A80" w:rsidRDefault="00767A80" w:rsidP="00767A80">
            <w:pPr>
              <w:numPr>
                <w:ilvl w:val="1"/>
                <w:numId w:val="137"/>
              </w:numPr>
              <w:suppressLineNumbers/>
              <w:tabs>
                <w:tab w:val="clear" w:pos="1800"/>
              </w:tabs>
              <w:spacing w:after="0"/>
              <w:ind w:left="792"/>
              <w:rPr>
                <w:b/>
              </w:rPr>
            </w:pPr>
            <w:r>
              <w:rPr>
                <w:b/>
              </w:rPr>
              <w:t>The employee demonstrates a competent level of skill and knowledge in designing and conducting specialized programs of prevention, instruction, remediation and evaluation.</w:t>
            </w:r>
          </w:p>
          <w:p w14:paraId="1433D70C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23CDAE2B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249F740D" w14:textId="77777777" w:rsidR="00767A80" w:rsidRDefault="00767A80" w:rsidP="0018574D">
            <w:pPr>
              <w:suppressLineNumbers/>
              <w:tabs>
                <w:tab w:val="left" w:pos="349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23734618" w14:textId="77777777" w:rsidR="00767A80" w:rsidRDefault="00767A80" w:rsidP="00767A80">
      <w:pPr>
        <w:suppressLineNumbers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080"/>
        <w:gridCol w:w="900"/>
      </w:tblGrid>
      <w:tr w:rsidR="00767A80" w14:paraId="13623120" w14:textId="77777777" w:rsidTr="0018574D">
        <w:trPr>
          <w:trHeight w:val="360"/>
        </w:trPr>
        <w:tc>
          <w:tcPr>
            <w:tcW w:w="8100" w:type="dxa"/>
          </w:tcPr>
          <w:p w14:paraId="1854DE9D" w14:textId="77777777" w:rsidR="00767A80" w:rsidRDefault="00767A80" w:rsidP="00767A80">
            <w:pPr>
              <w:numPr>
                <w:ilvl w:val="0"/>
                <w:numId w:val="137"/>
              </w:numPr>
              <w:suppressLineNumbers/>
              <w:tabs>
                <w:tab w:val="clear" w:pos="1080"/>
              </w:tabs>
              <w:spacing w:after="0"/>
              <w:ind w:left="432"/>
            </w:pPr>
            <w:r>
              <w:rPr>
                <w:b/>
              </w:rPr>
              <w:t xml:space="preserve">Management of Special and Technical Environment:                     </w:t>
            </w:r>
          </w:p>
        </w:tc>
        <w:tc>
          <w:tcPr>
            <w:tcW w:w="1080" w:type="dxa"/>
            <w:shd w:val="clear" w:color="auto" w:fill="auto"/>
          </w:tcPr>
          <w:p w14:paraId="0AECE2FD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14:paraId="3CCCAEFF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U</w:t>
            </w:r>
          </w:p>
        </w:tc>
      </w:tr>
      <w:tr w:rsidR="00767A80" w14:paraId="422C4F9D" w14:textId="77777777" w:rsidTr="0018574D">
        <w:trPr>
          <w:trHeight w:val="420"/>
        </w:trPr>
        <w:tc>
          <w:tcPr>
            <w:tcW w:w="10080" w:type="dxa"/>
            <w:gridSpan w:val="3"/>
          </w:tcPr>
          <w:p w14:paraId="39034CDA" w14:textId="77777777" w:rsidR="00767A80" w:rsidRDefault="00767A80" w:rsidP="00767A80">
            <w:pPr>
              <w:numPr>
                <w:ilvl w:val="1"/>
                <w:numId w:val="137"/>
              </w:numPr>
              <w:suppressLineNumbers/>
              <w:tabs>
                <w:tab w:val="clear" w:pos="1800"/>
              </w:tabs>
              <w:spacing w:after="0"/>
              <w:ind w:left="792"/>
              <w:rPr>
                <w:b/>
              </w:rPr>
            </w:pPr>
            <w:r>
              <w:rPr>
                <w:b/>
              </w:rPr>
              <w:t>The employee demonstrates an acceptable level of performance in managing and organizing the special materials, equipment and environment essential to the specialized program.</w:t>
            </w:r>
          </w:p>
          <w:p w14:paraId="4EA811D3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20C0A232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191B2A23" w14:textId="77777777" w:rsidR="00767A80" w:rsidRDefault="00767A80" w:rsidP="0018574D">
            <w:pPr>
              <w:suppressLineNumbers/>
              <w:tabs>
                <w:tab w:val="left" w:pos="349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38F71E24" w14:textId="77777777" w:rsidR="00767A80" w:rsidRDefault="00767A80" w:rsidP="00767A80">
      <w:pPr>
        <w:suppressLineNumbers/>
        <w:ind w:left="360"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080"/>
        <w:gridCol w:w="900"/>
      </w:tblGrid>
      <w:tr w:rsidR="00767A80" w14:paraId="0323A9DF" w14:textId="77777777" w:rsidTr="0018574D">
        <w:trPr>
          <w:trHeight w:val="360"/>
        </w:trPr>
        <w:tc>
          <w:tcPr>
            <w:tcW w:w="8100" w:type="dxa"/>
          </w:tcPr>
          <w:p w14:paraId="7B4C1853" w14:textId="77777777" w:rsidR="00767A80" w:rsidRDefault="00767A80" w:rsidP="00767A80">
            <w:pPr>
              <w:numPr>
                <w:ilvl w:val="0"/>
                <w:numId w:val="137"/>
              </w:numPr>
              <w:suppressLineNumbers/>
              <w:tabs>
                <w:tab w:val="clear" w:pos="1080"/>
              </w:tabs>
              <w:spacing w:after="0"/>
              <w:ind w:left="432"/>
            </w:pPr>
            <w:r>
              <w:rPr>
                <w:b/>
              </w:rPr>
              <w:t xml:space="preserve">The Support Employee as a Professional:                     </w:t>
            </w:r>
          </w:p>
        </w:tc>
        <w:tc>
          <w:tcPr>
            <w:tcW w:w="1080" w:type="dxa"/>
            <w:shd w:val="clear" w:color="auto" w:fill="auto"/>
          </w:tcPr>
          <w:p w14:paraId="314E32C5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14:paraId="1FFE8AE8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U</w:t>
            </w:r>
          </w:p>
        </w:tc>
      </w:tr>
      <w:tr w:rsidR="00767A80" w14:paraId="2CA281A3" w14:textId="77777777" w:rsidTr="0018574D">
        <w:trPr>
          <w:trHeight w:val="420"/>
        </w:trPr>
        <w:tc>
          <w:tcPr>
            <w:tcW w:w="10080" w:type="dxa"/>
            <w:gridSpan w:val="3"/>
          </w:tcPr>
          <w:p w14:paraId="0A387D59" w14:textId="77777777" w:rsidR="00767A80" w:rsidRDefault="00767A80" w:rsidP="00767A80">
            <w:pPr>
              <w:numPr>
                <w:ilvl w:val="1"/>
                <w:numId w:val="137"/>
              </w:numPr>
              <w:suppressLineNumbers/>
              <w:tabs>
                <w:tab w:val="clear" w:pos="1800"/>
              </w:tabs>
              <w:spacing w:after="0"/>
              <w:ind w:left="792"/>
              <w:rPr>
                <w:b/>
              </w:rPr>
            </w:pPr>
            <w:r>
              <w:rPr>
                <w:b/>
              </w:rPr>
              <w:t>The employee demonstrates awareness of his/her limitations and strengths and shall demonstrate continued professional growth.</w:t>
            </w:r>
          </w:p>
          <w:p w14:paraId="342D6EB1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4DFC3EFA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6108E0BC" w14:textId="77777777" w:rsidR="00767A80" w:rsidRDefault="00767A80" w:rsidP="0018574D">
            <w:pPr>
              <w:suppressLineNumbers/>
              <w:tabs>
                <w:tab w:val="left" w:pos="349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71540EEC" w14:textId="77777777" w:rsidR="00767A80" w:rsidRDefault="00767A80" w:rsidP="00767A80">
      <w:pPr>
        <w:suppressLineNumbers/>
        <w:ind w:left="360"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080"/>
        <w:gridCol w:w="900"/>
      </w:tblGrid>
      <w:tr w:rsidR="00767A80" w14:paraId="0C1A2213" w14:textId="77777777" w:rsidTr="0018574D">
        <w:trPr>
          <w:trHeight w:val="360"/>
        </w:trPr>
        <w:tc>
          <w:tcPr>
            <w:tcW w:w="8100" w:type="dxa"/>
          </w:tcPr>
          <w:p w14:paraId="40CD633A" w14:textId="77777777" w:rsidR="00767A80" w:rsidRDefault="00767A80" w:rsidP="00767A80">
            <w:pPr>
              <w:numPr>
                <w:ilvl w:val="0"/>
                <w:numId w:val="137"/>
              </w:numPr>
              <w:suppressLineNumbers/>
              <w:tabs>
                <w:tab w:val="clear" w:pos="1080"/>
              </w:tabs>
              <w:spacing w:after="0"/>
              <w:ind w:left="432"/>
            </w:pPr>
            <w:r>
              <w:rPr>
                <w:b/>
              </w:rPr>
              <w:t xml:space="preserve">Involvement in Assisting Pupils, Parents and Educational Personnel:                     </w:t>
            </w:r>
          </w:p>
        </w:tc>
        <w:tc>
          <w:tcPr>
            <w:tcW w:w="1080" w:type="dxa"/>
            <w:shd w:val="clear" w:color="auto" w:fill="auto"/>
          </w:tcPr>
          <w:p w14:paraId="22648CB3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14:paraId="067686B3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U</w:t>
            </w:r>
          </w:p>
        </w:tc>
      </w:tr>
      <w:tr w:rsidR="00767A80" w14:paraId="2E970173" w14:textId="77777777" w:rsidTr="0018574D">
        <w:trPr>
          <w:trHeight w:val="420"/>
        </w:trPr>
        <w:tc>
          <w:tcPr>
            <w:tcW w:w="10080" w:type="dxa"/>
            <w:gridSpan w:val="3"/>
          </w:tcPr>
          <w:p w14:paraId="6199EA59" w14:textId="77777777" w:rsidR="00767A80" w:rsidRDefault="00767A80" w:rsidP="00767A80">
            <w:pPr>
              <w:numPr>
                <w:ilvl w:val="1"/>
                <w:numId w:val="137"/>
              </w:numPr>
              <w:suppressLineNumbers/>
              <w:tabs>
                <w:tab w:val="clear" w:pos="1800"/>
              </w:tabs>
              <w:spacing w:after="0"/>
              <w:ind w:left="792"/>
              <w:rPr>
                <w:b/>
              </w:rPr>
            </w:pPr>
            <w:r>
              <w:rPr>
                <w:b/>
              </w:rPr>
              <w:t>The employee demonstrates an acceptable level of performance in offering specialized assistance in identifying those needing specialized programs.</w:t>
            </w:r>
          </w:p>
          <w:p w14:paraId="68C0420E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32B2F83E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16EA1E3E" w14:textId="77777777" w:rsidR="00767A80" w:rsidRDefault="00767A80" w:rsidP="0018574D">
            <w:pPr>
              <w:suppressLineNumbers/>
              <w:tabs>
                <w:tab w:val="left" w:pos="349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721F52D8" w14:textId="77777777" w:rsidR="00767A80" w:rsidRDefault="00767A80" w:rsidP="00767A80">
      <w:pPr>
        <w:suppressLineNumbers/>
        <w:ind w:left="360"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080"/>
        <w:gridCol w:w="900"/>
      </w:tblGrid>
      <w:tr w:rsidR="00767A80" w14:paraId="48069304" w14:textId="77777777" w:rsidTr="0018574D">
        <w:trPr>
          <w:trHeight w:val="360"/>
        </w:trPr>
        <w:tc>
          <w:tcPr>
            <w:tcW w:w="8100" w:type="dxa"/>
          </w:tcPr>
          <w:p w14:paraId="36BA1FE8" w14:textId="77777777" w:rsidR="00767A80" w:rsidRDefault="00767A80" w:rsidP="00767A80">
            <w:pPr>
              <w:numPr>
                <w:ilvl w:val="0"/>
                <w:numId w:val="137"/>
              </w:numPr>
              <w:suppressLineNumbers/>
              <w:tabs>
                <w:tab w:val="clear" w:pos="1080"/>
              </w:tabs>
              <w:spacing w:after="0"/>
              <w:ind w:left="432"/>
            </w:pPr>
            <w:r>
              <w:rPr>
                <w:b/>
              </w:rPr>
              <w:t xml:space="preserve">Professional Conduct:                     </w:t>
            </w:r>
          </w:p>
        </w:tc>
        <w:tc>
          <w:tcPr>
            <w:tcW w:w="1080" w:type="dxa"/>
            <w:shd w:val="clear" w:color="auto" w:fill="auto"/>
          </w:tcPr>
          <w:p w14:paraId="1D66CF71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14:paraId="0C30D275" w14:textId="77777777" w:rsidR="00767A80" w:rsidRPr="001B7E41" w:rsidRDefault="00767A80" w:rsidP="0018574D">
            <w:pPr>
              <w:suppressLineNumbers/>
              <w:rPr>
                <w:b/>
              </w:rPr>
            </w:pPr>
            <w:r w:rsidRPr="001B7E41">
              <w:rPr>
                <w:b/>
              </w:rPr>
              <w:t>U</w:t>
            </w:r>
          </w:p>
        </w:tc>
      </w:tr>
      <w:tr w:rsidR="00767A80" w14:paraId="56E5CC18" w14:textId="77777777" w:rsidTr="0018574D">
        <w:trPr>
          <w:trHeight w:val="420"/>
        </w:trPr>
        <w:tc>
          <w:tcPr>
            <w:tcW w:w="10080" w:type="dxa"/>
            <w:gridSpan w:val="3"/>
          </w:tcPr>
          <w:p w14:paraId="3F42E95A" w14:textId="77777777" w:rsidR="00767A80" w:rsidRDefault="00767A80" w:rsidP="00767A80">
            <w:pPr>
              <w:numPr>
                <w:ilvl w:val="1"/>
                <w:numId w:val="137"/>
              </w:numPr>
              <w:suppressLineNumbers/>
              <w:tabs>
                <w:tab w:val="clear" w:pos="1800"/>
              </w:tabs>
              <w:spacing w:after="0"/>
              <w:ind w:left="792"/>
              <w:rPr>
                <w:b/>
              </w:rPr>
            </w:pPr>
            <w:r>
              <w:rPr>
                <w:b/>
              </w:rPr>
              <w:t>The employee demonstrates professionalism through compliance with applicable rules and regulations of the State, the policies of the District and the procedures established within the buildings.</w:t>
            </w:r>
          </w:p>
          <w:p w14:paraId="04FF06ED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46B974C9" w14:textId="77777777" w:rsidR="00767A80" w:rsidRDefault="00767A80" w:rsidP="0018574D">
            <w:pPr>
              <w:suppressLineNumbers/>
              <w:rPr>
                <w:b/>
              </w:rPr>
            </w:pPr>
          </w:p>
          <w:p w14:paraId="53C20FD2" w14:textId="77777777" w:rsidR="00767A80" w:rsidRDefault="00767A80" w:rsidP="0018574D">
            <w:pPr>
              <w:suppressLineNumbers/>
              <w:tabs>
                <w:tab w:val="left" w:pos="349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48D3A8A2" w14:textId="77777777" w:rsidR="00767A80" w:rsidRDefault="00767A80" w:rsidP="00767A80">
      <w:pPr>
        <w:suppressLineNumbers/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67A80" w14:paraId="6FB6A24D" w14:textId="77777777" w:rsidTr="0018574D">
        <w:trPr>
          <w:trHeight w:val="180"/>
        </w:trPr>
        <w:tc>
          <w:tcPr>
            <w:tcW w:w="10080" w:type="dxa"/>
          </w:tcPr>
          <w:p w14:paraId="7AF9289D" w14:textId="77777777" w:rsidR="00767A80" w:rsidRDefault="00767A80" w:rsidP="0018574D">
            <w:pPr>
              <w:suppressLineNumbers/>
            </w:pPr>
            <w:r w:rsidRPr="001B7E41">
              <w:rPr>
                <w:b/>
              </w:rPr>
              <w:t>COMMENTS</w:t>
            </w:r>
            <w:r>
              <w:t xml:space="preserve"> (use additional sheets if necessary):</w:t>
            </w:r>
          </w:p>
          <w:p w14:paraId="4398001A" w14:textId="77777777" w:rsidR="00767A80" w:rsidRDefault="00767A80" w:rsidP="0018574D">
            <w:pPr>
              <w:suppressLineNumbers/>
            </w:pPr>
          </w:p>
          <w:p w14:paraId="3948C308" w14:textId="77777777" w:rsidR="00767A80" w:rsidRDefault="00767A80" w:rsidP="0018574D">
            <w:pPr>
              <w:suppressLineNumbers/>
            </w:pPr>
          </w:p>
          <w:p w14:paraId="376EDEBA" w14:textId="77777777" w:rsidR="00767A80" w:rsidRDefault="00767A80" w:rsidP="0018574D">
            <w:pPr>
              <w:suppressLineNumbers/>
            </w:pPr>
          </w:p>
          <w:p w14:paraId="336350B9" w14:textId="77777777" w:rsidR="00767A80" w:rsidRDefault="00767A80" w:rsidP="0018574D">
            <w:pPr>
              <w:suppressLineNumbers/>
            </w:pPr>
          </w:p>
          <w:p w14:paraId="041CAA2B" w14:textId="77777777" w:rsidR="00767A80" w:rsidRDefault="00767A80" w:rsidP="0018574D">
            <w:pPr>
              <w:suppressLineNumbers/>
            </w:pPr>
          </w:p>
          <w:p w14:paraId="5AB8E8BE" w14:textId="77777777" w:rsidR="00767A80" w:rsidRDefault="00767A80" w:rsidP="0018574D">
            <w:pPr>
              <w:suppressLineNumbers/>
            </w:pPr>
          </w:p>
          <w:p w14:paraId="02C5B8EA" w14:textId="77777777" w:rsidR="00767A80" w:rsidRDefault="00767A80" w:rsidP="0018574D">
            <w:pPr>
              <w:suppressLineNumbers/>
            </w:pPr>
          </w:p>
          <w:p w14:paraId="76538E18" w14:textId="77777777" w:rsidR="00767A80" w:rsidRDefault="00767A80" w:rsidP="0018574D">
            <w:pPr>
              <w:suppressLineNumbers/>
            </w:pPr>
          </w:p>
          <w:p w14:paraId="7E7F2B8C" w14:textId="77777777" w:rsidR="00767A80" w:rsidRDefault="00767A80" w:rsidP="0018574D">
            <w:pPr>
              <w:suppressLineNumbers/>
            </w:pPr>
          </w:p>
        </w:tc>
      </w:tr>
    </w:tbl>
    <w:p w14:paraId="4C7D5B55" w14:textId="77777777" w:rsidR="00767A80" w:rsidRDefault="00767A80" w:rsidP="00767A80">
      <w:pPr>
        <w:suppressLineNumbers/>
        <w:rPr>
          <w:b/>
        </w:rPr>
      </w:pPr>
    </w:p>
    <w:p w14:paraId="0025B35C" w14:textId="77777777" w:rsidR="00767A80" w:rsidRDefault="00767A80" w:rsidP="00767A80">
      <w:pPr>
        <w:suppressLineNumbers/>
        <w:ind w:left="360"/>
        <w:rPr>
          <w:b/>
        </w:rPr>
      </w:pPr>
      <w:r>
        <w:rPr>
          <w:b/>
        </w:rPr>
        <w:t>Observation Record (total of at least sixty (60) minutes required):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1254"/>
        <w:gridCol w:w="1645"/>
        <w:gridCol w:w="2327"/>
        <w:gridCol w:w="2335"/>
        <w:gridCol w:w="1790"/>
      </w:tblGrid>
      <w:tr w:rsidR="00767A80" w14:paraId="24F1045B" w14:textId="77777777" w:rsidTr="0018574D">
        <w:trPr>
          <w:trHeight w:val="180"/>
        </w:trPr>
        <w:tc>
          <w:tcPr>
            <w:tcW w:w="720" w:type="dxa"/>
          </w:tcPr>
          <w:p w14:paraId="415E7DFB" w14:textId="77777777" w:rsidR="00767A80" w:rsidRPr="00B01497" w:rsidRDefault="00767A80" w:rsidP="0018574D">
            <w:pPr>
              <w:suppressLineNumbers/>
            </w:pPr>
            <w:r>
              <w:t>Date:</w:t>
            </w:r>
          </w:p>
        </w:tc>
        <w:tc>
          <w:tcPr>
            <w:tcW w:w="1260" w:type="dxa"/>
            <w:shd w:val="clear" w:color="auto" w:fill="auto"/>
          </w:tcPr>
          <w:p w14:paraId="6113CA71" w14:textId="77777777" w:rsidR="00767A80" w:rsidRPr="00B01497" w:rsidRDefault="00767A80" w:rsidP="0018574D">
            <w:pPr>
              <w:suppressLineNumbers/>
            </w:pPr>
          </w:p>
        </w:tc>
        <w:tc>
          <w:tcPr>
            <w:tcW w:w="1620" w:type="dxa"/>
            <w:shd w:val="clear" w:color="auto" w:fill="auto"/>
          </w:tcPr>
          <w:p w14:paraId="4F4A4B7C" w14:textId="77777777" w:rsidR="00767A80" w:rsidRPr="00B01497" w:rsidRDefault="00767A80" w:rsidP="0018574D">
            <w:pPr>
              <w:suppressLineNumbers/>
            </w:pPr>
            <w:r>
              <w:t>Class/Activity:</w:t>
            </w:r>
          </w:p>
        </w:tc>
        <w:tc>
          <w:tcPr>
            <w:tcW w:w="2340" w:type="dxa"/>
            <w:shd w:val="clear" w:color="auto" w:fill="auto"/>
          </w:tcPr>
          <w:p w14:paraId="703EA63E" w14:textId="77777777" w:rsidR="00767A80" w:rsidRPr="00B01497" w:rsidRDefault="00767A80" w:rsidP="0018574D">
            <w:pPr>
              <w:suppressLineNumbers/>
            </w:pPr>
          </w:p>
        </w:tc>
        <w:tc>
          <w:tcPr>
            <w:tcW w:w="2340" w:type="dxa"/>
            <w:shd w:val="clear" w:color="auto" w:fill="auto"/>
          </w:tcPr>
          <w:p w14:paraId="2E7C7C54" w14:textId="77777777" w:rsidR="00767A80" w:rsidRPr="00B01497" w:rsidRDefault="00767A80" w:rsidP="0018574D">
            <w:pPr>
              <w:suppressLineNumbers/>
            </w:pPr>
            <w:r>
              <w:t>Length of Observation:</w:t>
            </w:r>
          </w:p>
        </w:tc>
        <w:tc>
          <w:tcPr>
            <w:tcW w:w="1800" w:type="dxa"/>
            <w:shd w:val="clear" w:color="auto" w:fill="auto"/>
          </w:tcPr>
          <w:p w14:paraId="78BA7A41" w14:textId="77777777" w:rsidR="00767A80" w:rsidRPr="00B01497" w:rsidRDefault="00767A80" w:rsidP="0018574D">
            <w:pPr>
              <w:suppressLineNumbers/>
            </w:pPr>
          </w:p>
        </w:tc>
      </w:tr>
      <w:tr w:rsidR="00767A80" w14:paraId="40E31FA0" w14:textId="77777777" w:rsidTr="0018574D">
        <w:trPr>
          <w:trHeight w:val="180"/>
        </w:trPr>
        <w:tc>
          <w:tcPr>
            <w:tcW w:w="720" w:type="dxa"/>
          </w:tcPr>
          <w:p w14:paraId="4D40CA89" w14:textId="77777777" w:rsidR="00767A80" w:rsidRPr="00B01497" w:rsidRDefault="00767A80" w:rsidP="0018574D">
            <w:pPr>
              <w:suppressLineNumbers/>
            </w:pPr>
            <w:r>
              <w:t>Date:</w:t>
            </w:r>
          </w:p>
        </w:tc>
        <w:tc>
          <w:tcPr>
            <w:tcW w:w="1260" w:type="dxa"/>
            <w:shd w:val="clear" w:color="auto" w:fill="auto"/>
          </w:tcPr>
          <w:p w14:paraId="49A6BB71" w14:textId="77777777" w:rsidR="00767A80" w:rsidRPr="00B01497" w:rsidRDefault="00767A80" w:rsidP="0018574D">
            <w:pPr>
              <w:suppressLineNumbers/>
            </w:pPr>
          </w:p>
        </w:tc>
        <w:tc>
          <w:tcPr>
            <w:tcW w:w="1620" w:type="dxa"/>
            <w:shd w:val="clear" w:color="auto" w:fill="auto"/>
          </w:tcPr>
          <w:p w14:paraId="1C71B771" w14:textId="77777777" w:rsidR="00767A80" w:rsidRPr="00B01497" w:rsidRDefault="00767A80" w:rsidP="0018574D">
            <w:pPr>
              <w:suppressLineNumbers/>
            </w:pPr>
            <w:r>
              <w:t>Class/Activity:</w:t>
            </w:r>
          </w:p>
        </w:tc>
        <w:tc>
          <w:tcPr>
            <w:tcW w:w="2340" w:type="dxa"/>
            <w:shd w:val="clear" w:color="auto" w:fill="auto"/>
          </w:tcPr>
          <w:p w14:paraId="51973846" w14:textId="77777777" w:rsidR="00767A80" w:rsidRPr="00B01497" w:rsidRDefault="00767A80" w:rsidP="0018574D">
            <w:pPr>
              <w:suppressLineNumbers/>
            </w:pPr>
          </w:p>
        </w:tc>
        <w:tc>
          <w:tcPr>
            <w:tcW w:w="2340" w:type="dxa"/>
            <w:shd w:val="clear" w:color="auto" w:fill="auto"/>
          </w:tcPr>
          <w:p w14:paraId="3156C78C" w14:textId="77777777" w:rsidR="00767A80" w:rsidRPr="00B01497" w:rsidRDefault="00767A80" w:rsidP="0018574D">
            <w:pPr>
              <w:suppressLineNumbers/>
            </w:pPr>
            <w:r>
              <w:t>Length of Observation:</w:t>
            </w:r>
          </w:p>
        </w:tc>
        <w:tc>
          <w:tcPr>
            <w:tcW w:w="1800" w:type="dxa"/>
            <w:shd w:val="clear" w:color="auto" w:fill="auto"/>
          </w:tcPr>
          <w:p w14:paraId="693211D6" w14:textId="77777777" w:rsidR="00767A80" w:rsidRPr="00B01497" w:rsidRDefault="00767A80" w:rsidP="0018574D">
            <w:pPr>
              <w:suppressLineNumbers/>
            </w:pPr>
          </w:p>
        </w:tc>
      </w:tr>
      <w:tr w:rsidR="00767A80" w14:paraId="66AF154A" w14:textId="77777777" w:rsidTr="0018574D">
        <w:trPr>
          <w:trHeight w:val="180"/>
        </w:trPr>
        <w:tc>
          <w:tcPr>
            <w:tcW w:w="720" w:type="dxa"/>
          </w:tcPr>
          <w:p w14:paraId="644111A4" w14:textId="77777777" w:rsidR="00767A80" w:rsidRPr="00B01497" w:rsidRDefault="00767A80" w:rsidP="0018574D">
            <w:pPr>
              <w:suppressLineNumbers/>
            </w:pPr>
            <w:r>
              <w:t>Date:</w:t>
            </w:r>
          </w:p>
        </w:tc>
        <w:tc>
          <w:tcPr>
            <w:tcW w:w="1260" w:type="dxa"/>
            <w:shd w:val="clear" w:color="auto" w:fill="auto"/>
          </w:tcPr>
          <w:p w14:paraId="2F4EBC96" w14:textId="77777777" w:rsidR="00767A80" w:rsidRPr="00B01497" w:rsidRDefault="00767A80" w:rsidP="0018574D">
            <w:pPr>
              <w:suppressLineNumbers/>
            </w:pPr>
          </w:p>
        </w:tc>
        <w:tc>
          <w:tcPr>
            <w:tcW w:w="1620" w:type="dxa"/>
            <w:shd w:val="clear" w:color="auto" w:fill="auto"/>
          </w:tcPr>
          <w:p w14:paraId="7AA59191" w14:textId="77777777" w:rsidR="00767A80" w:rsidRPr="00B01497" w:rsidRDefault="00767A80" w:rsidP="0018574D">
            <w:pPr>
              <w:suppressLineNumbers/>
            </w:pPr>
            <w:r>
              <w:t>Class/Activity:</w:t>
            </w:r>
          </w:p>
        </w:tc>
        <w:tc>
          <w:tcPr>
            <w:tcW w:w="2340" w:type="dxa"/>
            <w:shd w:val="clear" w:color="auto" w:fill="auto"/>
          </w:tcPr>
          <w:p w14:paraId="3CCE6807" w14:textId="77777777" w:rsidR="00767A80" w:rsidRPr="00B01497" w:rsidRDefault="00767A80" w:rsidP="0018574D">
            <w:pPr>
              <w:suppressLineNumbers/>
            </w:pPr>
          </w:p>
        </w:tc>
        <w:tc>
          <w:tcPr>
            <w:tcW w:w="2340" w:type="dxa"/>
            <w:shd w:val="clear" w:color="auto" w:fill="auto"/>
          </w:tcPr>
          <w:p w14:paraId="5579B43A" w14:textId="77777777" w:rsidR="00767A80" w:rsidRPr="00B01497" w:rsidRDefault="00767A80" w:rsidP="0018574D">
            <w:pPr>
              <w:suppressLineNumbers/>
            </w:pPr>
            <w:r>
              <w:t>Length of Observation:</w:t>
            </w:r>
          </w:p>
        </w:tc>
        <w:tc>
          <w:tcPr>
            <w:tcW w:w="1800" w:type="dxa"/>
            <w:shd w:val="clear" w:color="auto" w:fill="auto"/>
          </w:tcPr>
          <w:p w14:paraId="3903ED30" w14:textId="77777777" w:rsidR="00767A80" w:rsidRPr="00B01497" w:rsidRDefault="00767A80" w:rsidP="0018574D">
            <w:pPr>
              <w:suppressLineNumbers/>
            </w:pPr>
          </w:p>
        </w:tc>
      </w:tr>
      <w:tr w:rsidR="00767A80" w14:paraId="30C0F79C" w14:textId="77777777" w:rsidTr="0018574D">
        <w:trPr>
          <w:trHeight w:val="180"/>
        </w:trPr>
        <w:tc>
          <w:tcPr>
            <w:tcW w:w="720" w:type="dxa"/>
          </w:tcPr>
          <w:p w14:paraId="65D0A354" w14:textId="77777777" w:rsidR="00767A80" w:rsidRPr="00B01497" w:rsidRDefault="00767A80" w:rsidP="0018574D">
            <w:pPr>
              <w:suppressLineNumbers/>
            </w:pPr>
            <w:r>
              <w:lastRenderedPageBreak/>
              <w:t>Date:</w:t>
            </w:r>
          </w:p>
        </w:tc>
        <w:tc>
          <w:tcPr>
            <w:tcW w:w="1260" w:type="dxa"/>
            <w:shd w:val="clear" w:color="auto" w:fill="auto"/>
          </w:tcPr>
          <w:p w14:paraId="1016B97E" w14:textId="77777777" w:rsidR="00767A80" w:rsidRPr="00B01497" w:rsidRDefault="00767A80" w:rsidP="0018574D">
            <w:pPr>
              <w:suppressLineNumbers/>
            </w:pPr>
          </w:p>
        </w:tc>
        <w:tc>
          <w:tcPr>
            <w:tcW w:w="1620" w:type="dxa"/>
            <w:shd w:val="clear" w:color="auto" w:fill="auto"/>
          </w:tcPr>
          <w:p w14:paraId="52D6C06F" w14:textId="77777777" w:rsidR="00767A80" w:rsidRPr="00B01497" w:rsidRDefault="00767A80" w:rsidP="0018574D">
            <w:pPr>
              <w:suppressLineNumbers/>
            </w:pPr>
            <w:r>
              <w:t>Class/Activity:</w:t>
            </w:r>
          </w:p>
        </w:tc>
        <w:tc>
          <w:tcPr>
            <w:tcW w:w="2340" w:type="dxa"/>
            <w:shd w:val="clear" w:color="auto" w:fill="auto"/>
          </w:tcPr>
          <w:p w14:paraId="13A13BDE" w14:textId="77777777" w:rsidR="00767A80" w:rsidRPr="00B01497" w:rsidRDefault="00767A80" w:rsidP="0018574D">
            <w:pPr>
              <w:suppressLineNumbers/>
            </w:pPr>
          </w:p>
        </w:tc>
        <w:tc>
          <w:tcPr>
            <w:tcW w:w="2340" w:type="dxa"/>
            <w:shd w:val="clear" w:color="auto" w:fill="auto"/>
          </w:tcPr>
          <w:p w14:paraId="2B826973" w14:textId="77777777" w:rsidR="00767A80" w:rsidRPr="00B01497" w:rsidRDefault="00767A80" w:rsidP="0018574D">
            <w:pPr>
              <w:suppressLineNumbers/>
            </w:pPr>
            <w:r>
              <w:t>Length of Observation:</w:t>
            </w:r>
          </w:p>
        </w:tc>
        <w:tc>
          <w:tcPr>
            <w:tcW w:w="1800" w:type="dxa"/>
            <w:shd w:val="clear" w:color="auto" w:fill="auto"/>
          </w:tcPr>
          <w:p w14:paraId="4514244A" w14:textId="77777777" w:rsidR="00767A80" w:rsidRPr="00B01497" w:rsidRDefault="00767A80" w:rsidP="0018574D">
            <w:pPr>
              <w:suppressLineNumbers/>
            </w:pPr>
          </w:p>
        </w:tc>
      </w:tr>
    </w:tbl>
    <w:p w14:paraId="75E7F582" w14:textId="77777777" w:rsidR="00767A80" w:rsidRDefault="00767A80" w:rsidP="00767A80">
      <w:pPr>
        <w:suppressLineNumbers/>
        <w:rPr>
          <w:b/>
        </w:rPr>
      </w:pPr>
    </w:p>
    <w:p w14:paraId="5EC27443" w14:textId="77777777" w:rsidR="00767A80" w:rsidRDefault="00767A80" w:rsidP="00767A80">
      <w:pPr>
        <w:suppressLineNumbers/>
        <w:rPr>
          <w:b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140"/>
        <w:gridCol w:w="1260"/>
        <w:gridCol w:w="1980"/>
      </w:tblGrid>
      <w:tr w:rsidR="00767A80" w14:paraId="254520C7" w14:textId="77777777" w:rsidTr="0018574D">
        <w:trPr>
          <w:trHeight w:val="360"/>
        </w:trPr>
        <w:tc>
          <w:tcPr>
            <w:tcW w:w="2700" w:type="dxa"/>
          </w:tcPr>
          <w:p w14:paraId="64F307E1" w14:textId="77777777" w:rsidR="00767A80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Employee Signature:</w:t>
            </w:r>
          </w:p>
        </w:tc>
        <w:tc>
          <w:tcPr>
            <w:tcW w:w="4140" w:type="dxa"/>
            <w:shd w:val="clear" w:color="auto" w:fill="auto"/>
          </w:tcPr>
          <w:p w14:paraId="5A821EE6" w14:textId="77777777" w:rsidR="00767A80" w:rsidRDefault="00767A80" w:rsidP="0018574D">
            <w:pPr>
              <w:suppressLineNumbers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CE8476E" w14:textId="77777777" w:rsidR="00767A80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14:paraId="060913B1" w14:textId="77777777" w:rsidR="00767A80" w:rsidRDefault="00767A80" w:rsidP="0018574D">
            <w:pPr>
              <w:suppressLineNumbers/>
              <w:jc w:val="center"/>
              <w:rPr>
                <w:b/>
              </w:rPr>
            </w:pPr>
          </w:p>
        </w:tc>
      </w:tr>
      <w:tr w:rsidR="00767A80" w14:paraId="70AF713C" w14:textId="77777777" w:rsidTr="0018574D">
        <w:trPr>
          <w:trHeight w:val="360"/>
        </w:trPr>
        <w:tc>
          <w:tcPr>
            <w:tcW w:w="2700" w:type="dxa"/>
          </w:tcPr>
          <w:p w14:paraId="680743F6" w14:textId="77777777" w:rsidR="00767A80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Evaluator’s Signature:</w:t>
            </w:r>
          </w:p>
        </w:tc>
        <w:tc>
          <w:tcPr>
            <w:tcW w:w="4140" w:type="dxa"/>
            <w:shd w:val="clear" w:color="auto" w:fill="auto"/>
          </w:tcPr>
          <w:p w14:paraId="79C7341E" w14:textId="77777777" w:rsidR="00767A80" w:rsidRDefault="00767A80" w:rsidP="0018574D">
            <w:pPr>
              <w:suppressLineNumbers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A27577C" w14:textId="77777777" w:rsidR="00767A80" w:rsidRDefault="00767A80" w:rsidP="0018574D">
            <w:pPr>
              <w:suppressLineNumbers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14:paraId="0254222B" w14:textId="77777777" w:rsidR="00767A80" w:rsidRDefault="00767A80" w:rsidP="0018574D">
            <w:pPr>
              <w:suppressLineNumbers/>
              <w:jc w:val="center"/>
              <w:rPr>
                <w:b/>
              </w:rPr>
            </w:pPr>
          </w:p>
        </w:tc>
      </w:tr>
    </w:tbl>
    <w:p w14:paraId="1597EBAF" w14:textId="77777777" w:rsidR="00767A80" w:rsidRDefault="00767A80" w:rsidP="00767A80">
      <w:pPr>
        <w:suppressLineNumbers/>
        <w:rPr>
          <w:b/>
        </w:rPr>
      </w:pPr>
    </w:p>
    <w:p w14:paraId="00395DBD" w14:textId="77777777" w:rsidR="00767A80" w:rsidRDefault="00767A80" w:rsidP="00767A80">
      <w:pPr>
        <w:suppressLineNumbers/>
        <w:rPr>
          <w:b/>
        </w:rPr>
      </w:pPr>
    </w:p>
    <w:p w14:paraId="33CDC1E0" w14:textId="77777777" w:rsidR="00767A80" w:rsidRPr="00204B37" w:rsidRDefault="00767A80" w:rsidP="00767A80">
      <w:pPr>
        <w:suppressLineNumbers/>
        <w:ind w:left="360"/>
      </w:pPr>
      <w:r w:rsidRPr="00204B37">
        <w:t xml:space="preserve">NOTE:  </w:t>
      </w:r>
      <w:r>
        <w:t>Employee’s signature indicates only that he/she has read and has received a copy of this evaluation, not necessarily that he/she agrees with the content.  Employee comments may be attached.</w:t>
      </w:r>
    </w:p>
    <w:p w14:paraId="77937A47" w14:textId="77777777" w:rsidR="00767A80" w:rsidRDefault="00767A80" w:rsidP="00767A80">
      <w:pPr>
        <w:suppressLineNumbers/>
      </w:pPr>
    </w:p>
    <w:p w14:paraId="218784E7" w14:textId="172C020B" w:rsidR="00714B37" w:rsidRPr="00767A80" w:rsidRDefault="00714B37" w:rsidP="00767A80">
      <w:pPr>
        <w:suppressLineNumbers/>
        <w:spacing w:line="276" w:lineRule="auto"/>
        <w:rPr>
          <w:rFonts w:asciiTheme="majorHAnsi" w:eastAsiaTheme="majorEastAsia" w:hAnsiTheme="majorHAnsi" w:cstheme="majorBidi"/>
          <w:bCs/>
          <w:i/>
          <w:color w:val="6076B4" w:themeColor="accent1"/>
          <w:sz w:val="32"/>
          <w:szCs w:val="32"/>
        </w:rPr>
      </w:pPr>
    </w:p>
    <w:sectPr w:rsidR="00714B37" w:rsidRPr="00767A80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AD4A" w14:textId="77777777" w:rsidR="00E0154D" w:rsidRDefault="00E0154D" w:rsidP="00192C97">
      <w:r>
        <w:separator/>
      </w:r>
    </w:p>
  </w:endnote>
  <w:endnote w:type="continuationSeparator" w:id="0">
    <w:p w14:paraId="373400E1" w14:textId="77777777" w:rsidR="00E0154D" w:rsidRDefault="00E0154D" w:rsidP="0019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Adobe Fangsong Std R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1D3A" w14:textId="77777777" w:rsidR="00E0154D" w:rsidRDefault="00E0154D" w:rsidP="00192C97"/>
  <w:p w14:paraId="74622BA9" w14:textId="77777777" w:rsidR="00E0154D" w:rsidRDefault="00E0154D" w:rsidP="00192C97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7531DA51" w14:textId="77777777" w:rsidR="00E0154D" w:rsidRDefault="00E0154D" w:rsidP="00192C97">
    <w:r>
      <w:rPr>
        <w:noProof/>
      </w:rPr>
      <mc:AlternateContent>
        <mc:Choice Requires="wpg">
          <w:drawing>
            <wp:inline distT="0" distB="0" distL="0" distR="0" wp14:anchorId="011D6A26" wp14:editId="607DF2BE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5EB763E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wQwkadcCAACvBwAADgAAAAAAAAAAAAAAAAAuAgAAZHJzL2Uy&#10;b0RvYy54bWxQSwECLQAUAAYACAAAACEA57BZq9sAAAADAQAADwAAAAAAAAAAAAAAAAAxBQAAZHJz&#10;L2Rvd25yZXYueG1sUEsFBgAAAAAEAAQA8wAAAD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14:paraId="1491533C" w14:textId="77777777" w:rsidR="00E0154D" w:rsidRDefault="00E0154D">
    <w:pPr>
      <w:pStyle w:val="NoSpacing"/>
      <w:rPr>
        <w:sz w:val="2"/>
        <w:szCs w:val="2"/>
      </w:rPr>
    </w:pPr>
  </w:p>
  <w:p w14:paraId="2632D760" w14:textId="77777777" w:rsidR="00E0154D" w:rsidRDefault="00E0154D" w:rsidP="00192C97"/>
  <w:p w14:paraId="077D48A8" w14:textId="77777777" w:rsidR="00E0154D" w:rsidRDefault="00E0154D" w:rsidP="00192C97"/>
  <w:p w14:paraId="6C591325" w14:textId="77777777" w:rsidR="00E0154D" w:rsidRDefault="00E0154D" w:rsidP="00192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F16B" w14:textId="0F6A1CC6" w:rsidR="00E0154D" w:rsidRPr="00DC60F2" w:rsidRDefault="00E0154D" w:rsidP="00DC60F2">
    <w:pPr>
      <w:pStyle w:val="NoSpacing"/>
      <w:rPr>
        <w:sz w:val="18"/>
        <w:szCs w:val="18"/>
      </w:rPr>
    </w:pPr>
    <w:r w:rsidRPr="00DC60F2">
      <w:rPr>
        <w:sz w:val="18"/>
        <w:szCs w:val="18"/>
      </w:rPr>
      <w:fldChar w:fldCharType="begin"/>
    </w:r>
    <w:r w:rsidRPr="00DC60F2">
      <w:rPr>
        <w:sz w:val="18"/>
        <w:szCs w:val="18"/>
      </w:rPr>
      <w:instrText xml:space="preserve"> STYLEREF  "Heading 1" </w:instrText>
    </w:r>
    <w:r w:rsidRPr="00DC60F2">
      <w:rPr>
        <w:sz w:val="18"/>
        <w:szCs w:val="18"/>
      </w:rPr>
      <w:fldChar w:fldCharType="separate"/>
    </w:r>
    <w:r w:rsidR="00600AA0">
      <w:rPr>
        <w:noProof/>
        <w:sz w:val="18"/>
        <w:szCs w:val="18"/>
      </w:rPr>
      <w:t>APPENDIX M.</w:t>
    </w:r>
    <w:r w:rsidRPr="00DC60F2">
      <w:rPr>
        <w:noProof/>
        <w:sz w:val="18"/>
        <w:szCs w:val="18"/>
      </w:rPr>
      <w:fldChar w:fldCharType="end"/>
    </w:r>
    <w:r w:rsidRPr="00DC60F2">
      <w:rPr>
        <w:sz w:val="18"/>
        <w:szCs w:val="18"/>
      </w:rPr>
      <w:t xml:space="preserve"> </w:t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sym w:font="Wingdings" w:char="F09F"/>
    </w:r>
    <w:r w:rsidRPr="00DC60F2">
      <w:rPr>
        <w:sz w:val="18"/>
        <w:szCs w:val="18"/>
      </w:rPr>
      <w:t xml:space="preserve"> </w:t>
    </w:r>
    <w:r w:rsidRPr="00DC60F2">
      <w:rPr>
        <w:sz w:val="18"/>
        <w:szCs w:val="18"/>
      </w:rPr>
      <w:fldChar w:fldCharType="begin"/>
    </w:r>
    <w:r w:rsidRPr="00DC60F2">
      <w:rPr>
        <w:sz w:val="18"/>
        <w:szCs w:val="18"/>
      </w:rPr>
      <w:instrText xml:space="preserve"> PAGE  \* Arabic  \* MERGEFORMAT </w:instrText>
    </w:r>
    <w:r w:rsidRPr="00DC60F2">
      <w:rPr>
        <w:sz w:val="18"/>
        <w:szCs w:val="18"/>
      </w:rPr>
      <w:fldChar w:fldCharType="separate"/>
    </w:r>
    <w:r w:rsidR="00600AA0">
      <w:rPr>
        <w:noProof/>
        <w:sz w:val="18"/>
        <w:szCs w:val="18"/>
      </w:rPr>
      <w:t>3</w:t>
    </w:r>
    <w:r w:rsidRPr="00DC60F2">
      <w:rPr>
        <w:sz w:val="18"/>
        <w:szCs w:val="18"/>
      </w:rPr>
      <w:fldChar w:fldCharType="end"/>
    </w:r>
  </w:p>
  <w:p w14:paraId="7D209521" w14:textId="4A9ED0A8" w:rsidR="00E0154D" w:rsidRPr="00DC60F2" w:rsidRDefault="00E0154D" w:rsidP="00DC60F2">
    <w:pPr>
      <w:pStyle w:val="NoSpacing"/>
      <w:rPr>
        <w:sz w:val="18"/>
        <w:szCs w:val="18"/>
      </w:rPr>
    </w:pPr>
    <w:r w:rsidRPr="00DC60F2">
      <w:rPr>
        <w:sz w:val="18"/>
        <w:szCs w:val="18"/>
      </w:rPr>
      <w:t>MASTER AGREEMENT – EEA/ESD 2016-2018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5523" w14:textId="77777777" w:rsidR="00E0154D" w:rsidRDefault="00E0154D" w:rsidP="00192C97">
      <w:r>
        <w:separator/>
      </w:r>
    </w:p>
  </w:footnote>
  <w:footnote w:type="continuationSeparator" w:id="0">
    <w:p w14:paraId="441ECA44" w14:textId="77777777" w:rsidR="00E0154D" w:rsidRDefault="00E0154D" w:rsidP="0019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B00BBD" w14:textId="74F79478" w:rsidR="00E0154D" w:rsidRDefault="00E0154D" w:rsidP="00720E3F">
        <w:pPr>
          <w:jc w:val="center"/>
          <w:rPr>
            <w:color w:val="E4E9EF" w:themeColor="background2"/>
          </w:rPr>
        </w:pPr>
        <w:r>
          <w:t>Eastmont Education Association and Eastmont School District</w:t>
        </w:r>
      </w:p>
    </w:sdtContent>
  </w:sdt>
  <w:p w14:paraId="05BF048A" w14:textId="77777777" w:rsidR="00E0154D" w:rsidRDefault="00E0154D" w:rsidP="00192C97">
    <w:r>
      <w:sym w:font="Symbol" w:char="F0B7"/>
    </w:r>
    <w:r>
      <w:t xml:space="preserve"> </w:t>
    </w:r>
    <w:r>
      <w:sym w:font="Symbol" w:char="F0B7"/>
    </w:r>
    <w:r>
      <w:t xml:space="preserve"> </w:t>
    </w:r>
    <w: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63"/>
    <w:multiLevelType w:val="hybridMultilevel"/>
    <w:tmpl w:val="589CC8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72F1E"/>
    <w:multiLevelType w:val="hybridMultilevel"/>
    <w:tmpl w:val="82AC80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30696"/>
    <w:multiLevelType w:val="hybridMultilevel"/>
    <w:tmpl w:val="C6B258B4"/>
    <w:lvl w:ilvl="0" w:tplc="E8E412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9F1FF3"/>
    <w:multiLevelType w:val="hybridMultilevel"/>
    <w:tmpl w:val="F63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06DB"/>
    <w:multiLevelType w:val="hybridMultilevel"/>
    <w:tmpl w:val="5CA48D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1F67AA"/>
    <w:multiLevelType w:val="hybridMultilevel"/>
    <w:tmpl w:val="6D1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F786A"/>
    <w:multiLevelType w:val="hybridMultilevel"/>
    <w:tmpl w:val="FB86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168E"/>
    <w:multiLevelType w:val="hybridMultilevel"/>
    <w:tmpl w:val="F7E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B24ED"/>
    <w:multiLevelType w:val="hybridMultilevel"/>
    <w:tmpl w:val="EF96D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ED5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511DB6"/>
    <w:multiLevelType w:val="hybridMultilevel"/>
    <w:tmpl w:val="32D807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9AD51CF"/>
    <w:multiLevelType w:val="hybridMultilevel"/>
    <w:tmpl w:val="70DC4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B20725"/>
    <w:multiLevelType w:val="hybridMultilevel"/>
    <w:tmpl w:val="9A36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B6AC7"/>
    <w:multiLevelType w:val="hybridMultilevel"/>
    <w:tmpl w:val="6448A122"/>
    <w:lvl w:ilvl="0" w:tplc="CA9E8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53F0C"/>
    <w:multiLevelType w:val="hybridMultilevel"/>
    <w:tmpl w:val="01B02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F15B00"/>
    <w:multiLevelType w:val="hybridMultilevel"/>
    <w:tmpl w:val="B608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76F88"/>
    <w:multiLevelType w:val="hybridMultilevel"/>
    <w:tmpl w:val="B1D01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FF8473E"/>
    <w:multiLevelType w:val="hybridMultilevel"/>
    <w:tmpl w:val="AAA0513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2451CC8"/>
    <w:multiLevelType w:val="hybridMultilevel"/>
    <w:tmpl w:val="C11A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F6047"/>
    <w:multiLevelType w:val="hybridMultilevel"/>
    <w:tmpl w:val="77B6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35EDF"/>
    <w:multiLevelType w:val="hybridMultilevel"/>
    <w:tmpl w:val="B1D01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1A63BC"/>
    <w:multiLevelType w:val="hybridMultilevel"/>
    <w:tmpl w:val="A574C0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45B0C80"/>
    <w:multiLevelType w:val="hybridMultilevel"/>
    <w:tmpl w:val="F4DC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24B45"/>
    <w:multiLevelType w:val="hybridMultilevel"/>
    <w:tmpl w:val="04244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0E6BF5"/>
    <w:multiLevelType w:val="hybridMultilevel"/>
    <w:tmpl w:val="E5CC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C63CA"/>
    <w:multiLevelType w:val="hybridMultilevel"/>
    <w:tmpl w:val="D77E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76EEF"/>
    <w:multiLevelType w:val="hybridMultilevel"/>
    <w:tmpl w:val="19D09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B2F013E"/>
    <w:multiLevelType w:val="hybridMultilevel"/>
    <w:tmpl w:val="15D01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664BEC"/>
    <w:multiLevelType w:val="hybridMultilevel"/>
    <w:tmpl w:val="BCB27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11918"/>
    <w:multiLevelType w:val="hybridMultilevel"/>
    <w:tmpl w:val="B8A6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FA6C3F"/>
    <w:multiLevelType w:val="hybridMultilevel"/>
    <w:tmpl w:val="DCF2D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0D21F8"/>
    <w:multiLevelType w:val="hybridMultilevel"/>
    <w:tmpl w:val="8E7E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35193"/>
    <w:multiLevelType w:val="hybridMultilevel"/>
    <w:tmpl w:val="C24C7A58"/>
    <w:lvl w:ilvl="0" w:tplc="B2A058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7E0CED"/>
    <w:multiLevelType w:val="hybridMultilevel"/>
    <w:tmpl w:val="2BC45B3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1FA250C4"/>
    <w:multiLevelType w:val="hybridMultilevel"/>
    <w:tmpl w:val="4552E9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2357FA1"/>
    <w:multiLevelType w:val="hybridMultilevel"/>
    <w:tmpl w:val="2304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23DF1"/>
    <w:multiLevelType w:val="hybridMultilevel"/>
    <w:tmpl w:val="390C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B436C"/>
    <w:multiLevelType w:val="hybridMultilevel"/>
    <w:tmpl w:val="7340E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9CC2930"/>
    <w:multiLevelType w:val="hybridMultilevel"/>
    <w:tmpl w:val="B9DE0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BDC5C2A"/>
    <w:multiLevelType w:val="hybridMultilevel"/>
    <w:tmpl w:val="F8EA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D403CC"/>
    <w:multiLevelType w:val="hybridMultilevel"/>
    <w:tmpl w:val="8BDA9E6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2D2B0819"/>
    <w:multiLevelType w:val="hybridMultilevel"/>
    <w:tmpl w:val="998AE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DC772B7"/>
    <w:multiLevelType w:val="hybridMultilevel"/>
    <w:tmpl w:val="37868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E1E6F35"/>
    <w:multiLevelType w:val="hybridMultilevel"/>
    <w:tmpl w:val="08088488"/>
    <w:lvl w:ilvl="0" w:tplc="FECEBE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A70659"/>
    <w:multiLevelType w:val="hybridMultilevel"/>
    <w:tmpl w:val="6BF2C3AC"/>
    <w:lvl w:ilvl="0" w:tplc="359AB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853AAD"/>
    <w:multiLevelType w:val="hybridMultilevel"/>
    <w:tmpl w:val="F63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A8707D"/>
    <w:multiLevelType w:val="hybridMultilevel"/>
    <w:tmpl w:val="87E4BA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2FB316BE"/>
    <w:multiLevelType w:val="hybridMultilevel"/>
    <w:tmpl w:val="9050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25CED"/>
    <w:multiLevelType w:val="hybridMultilevel"/>
    <w:tmpl w:val="940C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002E3B"/>
    <w:multiLevelType w:val="hybridMultilevel"/>
    <w:tmpl w:val="E8B0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923ED2"/>
    <w:multiLevelType w:val="hybridMultilevel"/>
    <w:tmpl w:val="7D965EB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33841C22"/>
    <w:multiLevelType w:val="hybridMultilevel"/>
    <w:tmpl w:val="F94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B84DF4"/>
    <w:multiLevelType w:val="hybridMultilevel"/>
    <w:tmpl w:val="8564C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3F44493"/>
    <w:multiLevelType w:val="hybridMultilevel"/>
    <w:tmpl w:val="40740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4A292E"/>
    <w:multiLevelType w:val="hybridMultilevel"/>
    <w:tmpl w:val="CFE0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1114F"/>
    <w:multiLevelType w:val="hybridMultilevel"/>
    <w:tmpl w:val="8D8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897D73"/>
    <w:multiLevelType w:val="hybridMultilevel"/>
    <w:tmpl w:val="CF24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3A1FF1"/>
    <w:multiLevelType w:val="hybridMultilevel"/>
    <w:tmpl w:val="1DCE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4B0DB8"/>
    <w:multiLevelType w:val="hybridMultilevel"/>
    <w:tmpl w:val="FE548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8946CB"/>
    <w:multiLevelType w:val="hybridMultilevel"/>
    <w:tmpl w:val="CAE08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80E2E1F"/>
    <w:multiLevelType w:val="hybridMultilevel"/>
    <w:tmpl w:val="2C02B0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38460273"/>
    <w:multiLevelType w:val="hybridMultilevel"/>
    <w:tmpl w:val="EE6EA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8777751"/>
    <w:multiLevelType w:val="hybridMultilevel"/>
    <w:tmpl w:val="7462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2A2CD6"/>
    <w:multiLevelType w:val="hybridMultilevel"/>
    <w:tmpl w:val="E02CA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237B53"/>
    <w:multiLevelType w:val="hybridMultilevel"/>
    <w:tmpl w:val="666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656049"/>
    <w:multiLevelType w:val="hybridMultilevel"/>
    <w:tmpl w:val="CFE0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BC6E5C"/>
    <w:multiLevelType w:val="hybridMultilevel"/>
    <w:tmpl w:val="098A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7B62CE"/>
    <w:multiLevelType w:val="hybridMultilevel"/>
    <w:tmpl w:val="F7E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8D18B4"/>
    <w:multiLevelType w:val="hybridMultilevel"/>
    <w:tmpl w:val="A99C6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0CF188D"/>
    <w:multiLevelType w:val="hybridMultilevel"/>
    <w:tmpl w:val="98DE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9B1C91"/>
    <w:multiLevelType w:val="hybridMultilevel"/>
    <w:tmpl w:val="43DA74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3346C18"/>
    <w:multiLevelType w:val="hybridMultilevel"/>
    <w:tmpl w:val="5A1AFC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437D5E8D"/>
    <w:multiLevelType w:val="hybridMultilevel"/>
    <w:tmpl w:val="DAFA4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3AA2012"/>
    <w:multiLevelType w:val="hybridMultilevel"/>
    <w:tmpl w:val="4412E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443E3A44"/>
    <w:multiLevelType w:val="hybridMultilevel"/>
    <w:tmpl w:val="006A4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3E3A55"/>
    <w:multiLevelType w:val="hybridMultilevel"/>
    <w:tmpl w:val="A6129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4FF2BA2"/>
    <w:multiLevelType w:val="hybridMultilevel"/>
    <w:tmpl w:val="A624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AD0D69"/>
    <w:multiLevelType w:val="hybridMultilevel"/>
    <w:tmpl w:val="CF2A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0053D"/>
    <w:multiLevelType w:val="hybridMultilevel"/>
    <w:tmpl w:val="450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E47D6A"/>
    <w:multiLevelType w:val="hybridMultilevel"/>
    <w:tmpl w:val="22E6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D10223"/>
    <w:multiLevelType w:val="hybridMultilevel"/>
    <w:tmpl w:val="99BA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861798"/>
    <w:multiLevelType w:val="hybridMultilevel"/>
    <w:tmpl w:val="7834E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B8624B7"/>
    <w:multiLevelType w:val="hybridMultilevel"/>
    <w:tmpl w:val="660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D2772B"/>
    <w:multiLevelType w:val="hybridMultilevel"/>
    <w:tmpl w:val="4552E9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4BEF4A47"/>
    <w:multiLevelType w:val="hybridMultilevel"/>
    <w:tmpl w:val="90A0DB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D3946DA"/>
    <w:multiLevelType w:val="hybridMultilevel"/>
    <w:tmpl w:val="DBE8D8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44725C"/>
    <w:multiLevelType w:val="hybridMultilevel"/>
    <w:tmpl w:val="E714A1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4EB00165"/>
    <w:multiLevelType w:val="hybridMultilevel"/>
    <w:tmpl w:val="5CDE4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B1557F"/>
    <w:multiLevelType w:val="hybridMultilevel"/>
    <w:tmpl w:val="EBB8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F04BB6"/>
    <w:multiLevelType w:val="hybridMultilevel"/>
    <w:tmpl w:val="7130D4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515D1F80"/>
    <w:multiLevelType w:val="hybridMultilevel"/>
    <w:tmpl w:val="9FE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055489"/>
    <w:multiLevelType w:val="hybridMultilevel"/>
    <w:tmpl w:val="A574C0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569C587B"/>
    <w:multiLevelType w:val="hybridMultilevel"/>
    <w:tmpl w:val="99BA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634775"/>
    <w:multiLevelType w:val="hybridMultilevel"/>
    <w:tmpl w:val="345401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579713EE"/>
    <w:multiLevelType w:val="hybridMultilevel"/>
    <w:tmpl w:val="6E2C083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4" w15:restartNumberingAfterBreak="0">
    <w:nsid w:val="57D8505B"/>
    <w:multiLevelType w:val="hybridMultilevel"/>
    <w:tmpl w:val="F4AE4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AE493C"/>
    <w:multiLevelType w:val="hybridMultilevel"/>
    <w:tmpl w:val="AA8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FA3984"/>
    <w:multiLevelType w:val="hybridMultilevel"/>
    <w:tmpl w:val="90581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9974F2A"/>
    <w:multiLevelType w:val="hybridMultilevel"/>
    <w:tmpl w:val="C11A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B53534"/>
    <w:multiLevelType w:val="hybridMultilevel"/>
    <w:tmpl w:val="72BAC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7E5C41"/>
    <w:multiLevelType w:val="hybridMultilevel"/>
    <w:tmpl w:val="ED902F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5A912C99"/>
    <w:multiLevelType w:val="hybridMultilevel"/>
    <w:tmpl w:val="39B8D2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5AE83520"/>
    <w:multiLevelType w:val="hybridMultilevel"/>
    <w:tmpl w:val="CF2A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43689E"/>
    <w:multiLevelType w:val="hybridMultilevel"/>
    <w:tmpl w:val="82F0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AF05BA"/>
    <w:multiLevelType w:val="hybridMultilevel"/>
    <w:tmpl w:val="C80043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5C4A4009"/>
    <w:multiLevelType w:val="hybridMultilevel"/>
    <w:tmpl w:val="B41AD4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5C6971DE"/>
    <w:multiLevelType w:val="hybridMultilevel"/>
    <w:tmpl w:val="077A36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FC838F1"/>
    <w:multiLevelType w:val="hybridMultilevel"/>
    <w:tmpl w:val="15D01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1E560E3"/>
    <w:multiLevelType w:val="hybridMultilevel"/>
    <w:tmpl w:val="4424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371BCE"/>
    <w:multiLevelType w:val="hybridMultilevel"/>
    <w:tmpl w:val="BD7E25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9" w15:restartNumberingAfterBreak="0">
    <w:nsid w:val="62BB6F16"/>
    <w:multiLevelType w:val="hybridMultilevel"/>
    <w:tmpl w:val="029437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3E91D76"/>
    <w:multiLevelType w:val="hybridMultilevel"/>
    <w:tmpl w:val="4412E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 w15:restartNumberingAfterBreak="0">
    <w:nsid w:val="65A53634"/>
    <w:multiLevelType w:val="hybridMultilevel"/>
    <w:tmpl w:val="6580773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2" w15:restartNumberingAfterBreak="0">
    <w:nsid w:val="65F47C10"/>
    <w:multiLevelType w:val="hybridMultilevel"/>
    <w:tmpl w:val="6BAC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322CD3"/>
    <w:multiLevelType w:val="hybridMultilevel"/>
    <w:tmpl w:val="638A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C359C9"/>
    <w:multiLevelType w:val="hybridMultilevel"/>
    <w:tmpl w:val="855E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4B183F"/>
    <w:multiLevelType w:val="hybridMultilevel"/>
    <w:tmpl w:val="C47E96B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6" w15:restartNumberingAfterBreak="0">
    <w:nsid w:val="6D952D87"/>
    <w:multiLevelType w:val="hybridMultilevel"/>
    <w:tmpl w:val="A22C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8C4A07"/>
    <w:multiLevelType w:val="hybridMultilevel"/>
    <w:tmpl w:val="46D0EA0E"/>
    <w:lvl w:ilvl="0" w:tplc="E8800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F4C73E6"/>
    <w:multiLevelType w:val="hybridMultilevel"/>
    <w:tmpl w:val="2C0ADB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72C076FD"/>
    <w:multiLevelType w:val="hybridMultilevel"/>
    <w:tmpl w:val="8A0C6CC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0" w15:restartNumberingAfterBreak="0">
    <w:nsid w:val="732053FC"/>
    <w:multiLevelType w:val="hybridMultilevel"/>
    <w:tmpl w:val="6498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5E2A64"/>
    <w:multiLevelType w:val="hybridMultilevel"/>
    <w:tmpl w:val="E716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216C41"/>
    <w:multiLevelType w:val="hybridMultilevel"/>
    <w:tmpl w:val="8F3A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1D7DBE"/>
    <w:multiLevelType w:val="hybridMultilevel"/>
    <w:tmpl w:val="7786E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64916D8"/>
    <w:multiLevelType w:val="hybridMultilevel"/>
    <w:tmpl w:val="818E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04EBD"/>
    <w:multiLevelType w:val="hybridMultilevel"/>
    <w:tmpl w:val="D278C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49035F"/>
    <w:multiLevelType w:val="hybridMultilevel"/>
    <w:tmpl w:val="F4DC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716F68"/>
    <w:multiLevelType w:val="hybridMultilevel"/>
    <w:tmpl w:val="87E4BA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77CD45EB"/>
    <w:multiLevelType w:val="hybridMultilevel"/>
    <w:tmpl w:val="FBE0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3F5488"/>
    <w:multiLevelType w:val="hybridMultilevel"/>
    <w:tmpl w:val="97CCE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A7F34D8"/>
    <w:multiLevelType w:val="hybridMultilevel"/>
    <w:tmpl w:val="1752FE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 w15:restartNumberingAfterBreak="0">
    <w:nsid w:val="7A80441D"/>
    <w:multiLevelType w:val="hybridMultilevel"/>
    <w:tmpl w:val="A434CB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AAD0E8B"/>
    <w:multiLevelType w:val="hybridMultilevel"/>
    <w:tmpl w:val="41B2D7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 w15:restartNumberingAfterBreak="0">
    <w:nsid w:val="7AB30AF5"/>
    <w:multiLevelType w:val="hybridMultilevel"/>
    <w:tmpl w:val="97CCE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FD7F21"/>
    <w:multiLevelType w:val="hybridMultilevel"/>
    <w:tmpl w:val="9FE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D16575"/>
    <w:multiLevelType w:val="hybridMultilevel"/>
    <w:tmpl w:val="989C1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D074301"/>
    <w:multiLevelType w:val="hybridMultilevel"/>
    <w:tmpl w:val="450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B318CD"/>
    <w:multiLevelType w:val="hybridMultilevel"/>
    <w:tmpl w:val="A77C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3"/>
  </w:num>
  <w:num w:numId="3">
    <w:abstractNumId w:val="112"/>
  </w:num>
  <w:num w:numId="4">
    <w:abstractNumId w:val="56"/>
  </w:num>
  <w:num w:numId="5">
    <w:abstractNumId w:val="24"/>
  </w:num>
  <w:num w:numId="6">
    <w:abstractNumId w:val="64"/>
  </w:num>
  <w:num w:numId="7">
    <w:abstractNumId w:val="53"/>
  </w:num>
  <w:num w:numId="8">
    <w:abstractNumId w:val="18"/>
  </w:num>
  <w:num w:numId="9">
    <w:abstractNumId w:val="25"/>
  </w:num>
  <w:num w:numId="10">
    <w:abstractNumId w:val="38"/>
  </w:num>
  <w:num w:numId="11">
    <w:abstractNumId w:val="0"/>
  </w:num>
  <w:num w:numId="12">
    <w:abstractNumId w:val="104"/>
  </w:num>
  <w:num w:numId="13">
    <w:abstractNumId w:val="108"/>
  </w:num>
  <w:num w:numId="14">
    <w:abstractNumId w:val="45"/>
  </w:num>
  <w:num w:numId="15">
    <w:abstractNumId w:val="23"/>
  </w:num>
  <w:num w:numId="16">
    <w:abstractNumId w:val="107"/>
  </w:num>
  <w:num w:numId="17">
    <w:abstractNumId w:val="7"/>
  </w:num>
  <w:num w:numId="18">
    <w:abstractNumId w:val="13"/>
  </w:num>
  <w:num w:numId="19">
    <w:abstractNumId w:val="127"/>
  </w:num>
  <w:num w:numId="20">
    <w:abstractNumId w:val="103"/>
  </w:num>
  <w:num w:numId="21">
    <w:abstractNumId w:val="66"/>
  </w:num>
  <w:num w:numId="22">
    <w:abstractNumId w:val="113"/>
  </w:num>
  <w:num w:numId="23">
    <w:abstractNumId w:val="69"/>
  </w:num>
  <w:num w:numId="24">
    <w:abstractNumId w:val="78"/>
  </w:num>
  <w:num w:numId="25">
    <w:abstractNumId w:val="14"/>
  </w:num>
  <w:num w:numId="26">
    <w:abstractNumId w:val="50"/>
  </w:num>
  <w:num w:numId="27">
    <w:abstractNumId w:val="81"/>
  </w:num>
  <w:num w:numId="28">
    <w:abstractNumId w:val="61"/>
  </w:num>
  <w:num w:numId="29">
    <w:abstractNumId w:val="55"/>
  </w:num>
  <w:num w:numId="30">
    <w:abstractNumId w:val="87"/>
  </w:num>
  <w:num w:numId="31">
    <w:abstractNumId w:val="124"/>
  </w:num>
  <w:num w:numId="32">
    <w:abstractNumId w:val="10"/>
  </w:num>
  <w:num w:numId="33">
    <w:abstractNumId w:val="40"/>
  </w:num>
  <w:num w:numId="34">
    <w:abstractNumId w:val="130"/>
  </w:num>
  <w:num w:numId="35">
    <w:abstractNumId w:val="85"/>
  </w:num>
  <w:num w:numId="36">
    <w:abstractNumId w:val="39"/>
  </w:num>
  <w:num w:numId="37">
    <w:abstractNumId w:val="9"/>
  </w:num>
  <w:num w:numId="38">
    <w:abstractNumId w:val="94"/>
  </w:num>
  <w:num w:numId="39">
    <w:abstractNumId w:val="86"/>
  </w:num>
  <w:num w:numId="40">
    <w:abstractNumId w:val="134"/>
  </w:num>
  <w:num w:numId="41">
    <w:abstractNumId w:val="89"/>
  </w:num>
  <w:num w:numId="42">
    <w:abstractNumId w:val="125"/>
  </w:num>
  <w:num w:numId="43">
    <w:abstractNumId w:val="52"/>
  </w:num>
  <w:num w:numId="44">
    <w:abstractNumId w:val="74"/>
  </w:num>
  <w:num w:numId="45">
    <w:abstractNumId w:val="110"/>
  </w:num>
  <w:num w:numId="46">
    <w:abstractNumId w:val="49"/>
  </w:num>
  <w:num w:numId="47">
    <w:abstractNumId w:val="93"/>
  </w:num>
  <w:num w:numId="48">
    <w:abstractNumId w:val="119"/>
  </w:num>
  <w:num w:numId="49">
    <w:abstractNumId w:val="115"/>
  </w:num>
  <w:num w:numId="50">
    <w:abstractNumId w:val="111"/>
  </w:num>
  <w:num w:numId="51">
    <w:abstractNumId w:val="75"/>
  </w:num>
  <w:num w:numId="52">
    <w:abstractNumId w:val="48"/>
  </w:num>
  <w:num w:numId="53">
    <w:abstractNumId w:val="79"/>
  </w:num>
  <w:num w:numId="54">
    <w:abstractNumId w:val="91"/>
  </w:num>
  <w:num w:numId="55">
    <w:abstractNumId w:val="68"/>
  </w:num>
  <w:num w:numId="56">
    <w:abstractNumId w:val="58"/>
  </w:num>
  <w:num w:numId="57">
    <w:abstractNumId w:val="6"/>
  </w:num>
  <w:num w:numId="58">
    <w:abstractNumId w:val="105"/>
  </w:num>
  <w:num w:numId="59">
    <w:abstractNumId w:val="99"/>
  </w:num>
  <w:num w:numId="60">
    <w:abstractNumId w:val="82"/>
  </w:num>
  <w:num w:numId="61">
    <w:abstractNumId w:val="33"/>
  </w:num>
  <w:num w:numId="62">
    <w:abstractNumId w:val="32"/>
  </w:num>
  <w:num w:numId="63">
    <w:abstractNumId w:val="20"/>
  </w:num>
  <w:num w:numId="64">
    <w:abstractNumId w:val="101"/>
  </w:num>
  <w:num w:numId="65">
    <w:abstractNumId w:val="129"/>
  </w:num>
  <w:num w:numId="66">
    <w:abstractNumId w:val="90"/>
  </w:num>
  <w:num w:numId="67">
    <w:abstractNumId w:val="76"/>
  </w:num>
  <w:num w:numId="68">
    <w:abstractNumId w:val="30"/>
  </w:num>
  <w:num w:numId="69">
    <w:abstractNumId w:val="133"/>
  </w:num>
  <w:num w:numId="70">
    <w:abstractNumId w:val="137"/>
  </w:num>
  <w:num w:numId="71">
    <w:abstractNumId w:val="67"/>
  </w:num>
  <w:num w:numId="72">
    <w:abstractNumId w:val="136"/>
  </w:num>
  <w:num w:numId="73">
    <w:abstractNumId w:val="29"/>
  </w:num>
  <w:num w:numId="74">
    <w:abstractNumId w:val="60"/>
  </w:num>
  <w:num w:numId="75">
    <w:abstractNumId w:val="77"/>
  </w:num>
  <w:num w:numId="76">
    <w:abstractNumId w:val="126"/>
  </w:num>
  <w:num w:numId="77">
    <w:abstractNumId w:val="19"/>
  </w:num>
  <w:num w:numId="78">
    <w:abstractNumId w:val="88"/>
  </w:num>
  <w:num w:numId="79">
    <w:abstractNumId w:val="16"/>
  </w:num>
  <w:num w:numId="80">
    <w:abstractNumId w:val="12"/>
  </w:num>
  <w:num w:numId="81">
    <w:abstractNumId w:val="42"/>
  </w:num>
  <w:num w:numId="82">
    <w:abstractNumId w:val="21"/>
  </w:num>
  <w:num w:numId="83">
    <w:abstractNumId w:val="35"/>
  </w:num>
  <w:num w:numId="84">
    <w:abstractNumId w:val="43"/>
  </w:num>
  <w:num w:numId="85">
    <w:abstractNumId w:val="15"/>
  </w:num>
  <w:num w:numId="86">
    <w:abstractNumId w:val="27"/>
  </w:num>
  <w:num w:numId="87">
    <w:abstractNumId w:val="100"/>
  </w:num>
  <w:num w:numId="88">
    <w:abstractNumId w:val="97"/>
  </w:num>
  <w:num w:numId="89">
    <w:abstractNumId w:val="1"/>
  </w:num>
  <w:num w:numId="90">
    <w:abstractNumId w:val="59"/>
  </w:num>
  <w:num w:numId="91">
    <w:abstractNumId w:val="17"/>
  </w:num>
  <w:num w:numId="92">
    <w:abstractNumId w:val="28"/>
  </w:num>
  <w:num w:numId="93">
    <w:abstractNumId w:val="96"/>
  </w:num>
  <w:num w:numId="94">
    <w:abstractNumId w:val="102"/>
  </w:num>
  <w:num w:numId="95">
    <w:abstractNumId w:val="95"/>
  </w:num>
  <w:num w:numId="96">
    <w:abstractNumId w:val="80"/>
  </w:num>
  <w:num w:numId="97">
    <w:abstractNumId w:val="2"/>
  </w:num>
  <w:num w:numId="98">
    <w:abstractNumId w:val="37"/>
  </w:num>
  <w:num w:numId="99">
    <w:abstractNumId w:val="57"/>
  </w:num>
  <w:num w:numId="100">
    <w:abstractNumId w:val="51"/>
  </w:num>
  <w:num w:numId="101">
    <w:abstractNumId w:val="47"/>
  </w:num>
  <w:num w:numId="102">
    <w:abstractNumId w:val="120"/>
  </w:num>
  <w:num w:numId="103">
    <w:abstractNumId w:val="22"/>
  </w:num>
  <w:num w:numId="104">
    <w:abstractNumId w:val="132"/>
  </w:num>
  <w:num w:numId="105">
    <w:abstractNumId w:val="71"/>
  </w:num>
  <w:num w:numId="106">
    <w:abstractNumId w:val="70"/>
  </w:num>
  <w:num w:numId="107">
    <w:abstractNumId w:val="73"/>
  </w:num>
  <w:num w:numId="108">
    <w:abstractNumId w:val="72"/>
  </w:num>
  <w:num w:numId="109">
    <w:abstractNumId w:val="114"/>
  </w:num>
  <w:num w:numId="110">
    <w:abstractNumId w:val="46"/>
  </w:num>
  <w:num w:numId="111">
    <w:abstractNumId w:val="122"/>
  </w:num>
  <w:num w:numId="112">
    <w:abstractNumId w:val="54"/>
  </w:num>
  <w:num w:numId="113">
    <w:abstractNumId w:val="11"/>
  </w:num>
  <w:num w:numId="114">
    <w:abstractNumId w:val="98"/>
  </w:num>
  <w:num w:numId="115">
    <w:abstractNumId w:val="65"/>
  </w:num>
  <w:num w:numId="116">
    <w:abstractNumId w:val="128"/>
  </w:num>
  <w:num w:numId="117">
    <w:abstractNumId w:val="63"/>
  </w:num>
  <w:num w:numId="118">
    <w:abstractNumId w:val="84"/>
  </w:num>
  <w:num w:numId="119">
    <w:abstractNumId w:val="83"/>
  </w:num>
  <w:num w:numId="120">
    <w:abstractNumId w:val="106"/>
  </w:num>
  <w:num w:numId="121">
    <w:abstractNumId w:val="4"/>
  </w:num>
  <w:num w:numId="122">
    <w:abstractNumId w:val="117"/>
  </w:num>
  <w:num w:numId="123">
    <w:abstractNumId w:val="31"/>
  </w:num>
  <w:num w:numId="124">
    <w:abstractNumId w:val="26"/>
  </w:num>
  <w:num w:numId="125">
    <w:abstractNumId w:val="135"/>
  </w:num>
  <w:num w:numId="126">
    <w:abstractNumId w:val="92"/>
  </w:num>
  <w:num w:numId="127">
    <w:abstractNumId w:val="109"/>
  </w:num>
  <w:num w:numId="128">
    <w:abstractNumId w:val="116"/>
  </w:num>
  <w:num w:numId="129">
    <w:abstractNumId w:val="34"/>
  </w:num>
  <w:num w:numId="130">
    <w:abstractNumId w:val="121"/>
  </w:num>
  <w:num w:numId="131">
    <w:abstractNumId w:val="44"/>
  </w:num>
  <w:num w:numId="132">
    <w:abstractNumId w:val="36"/>
  </w:num>
  <w:num w:numId="133">
    <w:abstractNumId w:val="118"/>
  </w:num>
  <w:num w:numId="134">
    <w:abstractNumId w:val="3"/>
  </w:num>
  <w:num w:numId="135">
    <w:abstractNumId w:val="41"/>
  </w:num>
  <w:num w:numId="136">
    <w:abstractNumId w:val="131"/>
  </w:num>
  <w:num w:numId="137">
    <w:abstractNumId w:val="8"/>
  </w:num>
  <w:num w:numId="138">
    <w:abstractNumId w:val="6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9"/>
    <w:rsid w:val="00011516"/>
    <w:rsid w:val="00014990"/>
    <w:rsid w:val="00042C5B"/>
    <w:rsid w:val="00045597"/>
    <w:rsid w:val="00063C54"/>
    <w:rsid w:val="000663CF"/>
    <w:rsid w:val="000708D8"/>
    <w:rsid w:val="00070FB7"/>
    <w:rsid w:val="00080164"/>
    <w:rsid w:val="00081753"/>
    <w:rsid w:val="000A761B"/>
    <w:rsid w:val="000B7924"/>
    <w:rsid w:val="000D7C73"/>
    <w:rsid w:val="001142D3"/>
    <w:rsid w:val="00115E3A"/>
    <w:rsid w:val="00117F57"/>
    <w:rsid w:val="001217A4"/>
    <w:rsid w:val="00136FB1"/>
    <w:rsid w:val="0016060E"/>
    <w:rsid w:val="00186B9A"/>
    <w:rsid w:val="00186D80"/>
    <w:rsid w:val="00192C97"/>
    <w:rsid w:val="001A1F9C"/>
    <w:rsid w:val="001E5690"/>
    <w:rsid w:val="0023773B"/>
    <w:rsid w:val="002515FB"/>
    <w:rsid w:val="00253821"/>
    <w:rsid w:val="00266F9A"/>
    <w:rsid w:val="00270B69"/>
    <w:rsid w:val="00280295"/>
    <w:rsid w:val="002A67D0"/>
    <w:rsid w:val="002A7EEE"/>
    <w:rsid w:val="002B2ED5"/>
    <w:rsid w:val="002B3688"/>
    <w:rsid w:val="002D7B6B"/>
    <w:rsid w:val="002E094D"/>
    <w:rsid w:val="002F4D41"/>
    <w:rsid w:val="00306957"/>
    <w:rsid w:val="003156DD"/>
    <w:rsid w:val="00320A99"/>
    <w:rsid w:val="00320A9B"/>
    <w:rsid w:val="00356F2F"/>
    <w:rsid w:val="00375D66"/>
    <w:rsid w:val="00376366"/>
    <w:rsid w:val="0039335B"/>
    <w:rsid w:val="003E1FAD"/>
    <w:rsid w:val="00400776"/>
    <w:rsid w:val="004011EF"/>
    <w:rsid w:val="004136F0"/>
    <w:rsid w:val="0043169D"/>
    <w:rsid w:val="004563D1"/>
    <w:rsid w:val="00471E17"/>
    <w:rsid w:val="00476AA4"/>
    <w:rsid w:val="00493F99"/>
    <w:rsid w:val="004A1D0E"/>
    <w:rsid w:val="004B414B"/>
    <w:rsid w:val="004B5310"/>
    <w:rsid w:val="004C68D4"/>
    <w:rsid w:val="004D15C5"/>
    <w:rsid w:val="004D1875"/>
    <w:rsid w:val="004F2EB3"/>
    <w:rsid w:val="00525C51"/>
    <w:rsid w:val="00527A23"/>
    <w:rsid w:val="00561BDC"/>
    <w:rsid w:val="00566122"/>
    <w:rsid w:val="0056782B"/>
    <w:rsid w:val="00594D4F"/>
    <w:rsid w:val="00595B22"/>
    <w:rsid w:val="005B1926"/>
    <w:rsid w:val="005B369D"/>
    <w:rsid w:val="005C121C"/>
    <w:rsid w:val="005C4B65"/>
    <w:rsid w:val="005F6737"/>
    <w:rsid w:val="00600AA0"/>
    <w:rsid w:val="00611474"/>
    <w:rsid w:val="00611D6E"/>
    <w:rsid w:val="0061555D"/>
    <w:rsid w:val="00620FAE"/>
    <w:rsid w:val="00624A55"/>
    <w:rsid w:val="00631025"/>
    <w:rsid w:val="00631C4B"/>
    <w:rsid w:val="00633356"/>
    <w:rsid w:val="00642531"/>
    <w:rsid w:val="00643D30"/>
    <w:rsid w:val="0066543C"/>
    <w:rsid w:val="00665E7A"/>
    <w:rsid w:val="0067422B"/>
    <w:rsid w:val="00676A66"/>
    <w:rsid w:val="006815C7"/>
    <w:rsid w:val="00684604"/>
    <w:rsid w:val="006862BB"/>
    <w:rsid w:val="00686AE2"/>
    <w:rsid w:val="006B6BC0"/>
    <w:rsid w:val="006F4282"/>
    <w:rsid w:val="00714B37"/>
    <w:rsid w:val="00717560"/>
    <w:rsid w:val="00720E3F"/>
    <w:rsid w:val="00724E84"/>
    <w:rsid w:val="00734833"/>
    <w:rsid w:val="0074291F"/>
    <w:rsid w:val="00742F55"/>
    <w:rsid w:val="00744982"/>
    <w:rsid w:val="00767A80"/>
    <w:rsid w:val="007721A8"/>
    <w:rsid w:val="007813E6"/>
    <w:rsid w:val="007A0F61"/>
    <w:rsid w:val="007D3C14"/>
    <w:rsid w:val="007F51A8"/>
    <w:rsid w:val="00800B4C"/>
    <w:rsid w:val="00802EB6"/>
    <w:rsid w:val="008054FC"/>
    <w:rsid w:val="008210A4"/>
    <w:rsid w:val="0084505D"/>
    <w:rsid w:val="00845CEE"/>
    <w:rsid w:val="00847702"/>
    <w:rsid w:val="00853581"/>
    <w:rsid w:val="0086763E"/>
    <w:rsid w:val="00880F4B"/>
    <w:rsid w:val="008839D9"/>
    <w:rsid w:val="00885560"/>
    <w:rsid w:val="0089316B"/>
    <w:rsid w:val="008A7913"/>
    <w:rsid w:val="008C3EB1"/>
    <w:rsid w:val="008C4160"/>
    <w:rsid w:val="008C6DCD"/>
    <w:rsid w:val="009003D1"/>
    <w:rsid w:val="009425CB"/>
    <w:rsid w:val="009630E2"/>
    <w:rsid w:val="0098121E"/>
    <w:rsid w:val="00992A17"/>
    <w:rsid w:val="00993717"/>
    <w:rsid w:val="009A0764"/>
    <w:rsid w:val="009A4AC1"/>
    <w:rsid w:val="009C108A"/>
    <w:rsid w:val="009D4A00"/>
    <w:rsid w:val="009D4C96"/>
    <w:rsid w:val="009D54B6"/>
    <w:rsid w:val="009F63BC"/>
    <w:rsid w:val="00A03662"/>
    <w:rsid w:val="00A3164A"/>
    <w:rsid w:val="00A3623B"/>
    <w:rsid w:val="00A4428C"/>
    <w:rsid w:val="00A53B1C"/>
    <w:rsid w:val="00A63245"/>
    <w:rsid w:val="00A70E0E"/>
    <w:rsid w:val="00A80C2B"/>
    <w:rsid w:val="00A819FA"/>
    <w:rsid w:val="00A836C0"/>
    <w:rsid w:val="00AA5AF8"/>
    <w:rsid w:val="00AB6233"/>
    <w:rsid w:val="00AB6A52"/>
    <w:rsid w:val="00AC0CC4"/>
    <w:rsid w:val="00AE1591"/>
    <w:rsid w:val="00AE3901"/>
    <w:rsid w:val="00B041D4"/>
    <w:rsid w:val="00B04D63"/>
    <w:rsid w:val="00B10552"/>
    <w:rsid w:val="00B12EA2"/>
    <w:rsid w:val="00B224B3"/>
    <w:rsid w:val="00B36549"/>
    <w:rsid w:val="00B442E3"/>
    <w:rsid w:val="00B55D2D"/>
    <w:rsid w:val="00B7026D"/>
    <w:rsid w:val="00B8043A"/>
    <w:rsid w:val="00BD6EDF"/>
    <w:rsid w:val="00BE055D"/>
    <w:rsid w:val="00BE2C82"/>
    <w:rsid w:val="00BE360B"/>
    <w:rsid w:val="00C00AB9"/>
    <w:rsid w:val="00C15AAA"/>
    <w:rsid w:val="00C37404"/>
    <w:rsid w:val="00C405D2"/>
    <w:rsid w:val="00C542CB"/>
    <w:rsid w:val="00C5575A"/>
    <w:rsid w:val="00C629F1"/>
    <w:rsid w:val="00C63C7A"/>
    <w:rsid w:val="00C653FE"/>
    <w:rsid w:val="00C90F62"/>
    <w:rsid w:val="00CA7E02"/>
    <w:rsid w:val="00CB5192"/>
    <w:rsid w:val="00CB69F9"/>
    <w:rsid w:val="00CC5106"/>
    <w:rsid w:val="00CE760D"/>
    <w:rsid w:val="00D23E2F"/>
    <w:rsid w:val="00D6419C"/>
    <w:rsid w:val="00DA1C29"/>
    <w:rsid w:val="00DB7059"/>
    <w:rsid w:val="00DC2A8E"/>
    <w:rsid w:val="00DC60F2"/>
    <w:rsid w:val="00DD1BA5"/>
    <w:rsid w:val="00E0154D"/>
    <w:rsid w:val="00E13FF4"/>
    <w:rsid w:val="00E22353"/>
    <w:rsid w:val="00E30CB4"/>
    <w:rsid w:val="00E35941"/>
    <w:rsid w:val="00E44B9A"/>
    <w:rsid w:val="00E60054"/>
    <w:rsid w:val="00E71BE9"/>
    <w:rsid w:val="00E757C9"/>
    <w:rsid w:val="00E76916"/>
    <w:rsid w:val="00EB5868"/>
    <w:rsid w:val="00EC47B7"/>
    <w:rsid w:val="00EC5038"/>
    <w:rsid w:val="00ED3C31"/>
    <w:rsid w:val="00F01D7C"/>
    <w:rsid w:val="00F2252E"/>
    <w:rsid w:val="00F317D3"/>
    <w:rsid w:val="00F357E4"/>
    <w:rsid w:val="00F63CA1"/>
    <w:rsid w:val="00F76CBC"/>
    <w:rsid w:val="00F83DD1"/>
    <w:rsid w:val="00F92FAA"/>
    <w:rsid w:val="00FA0E74"/>
    <w:rsid w:val="00FA63CE"/>
    <w:rsid w:val="00FA6A2C"/>
    <w:rsid w:val="00FB6F4F"/>
    <w:rsid w:val="00FE6B09"/>
    <w:rsid w:val="00FF40D4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B3CA123"/>
  <w15:docId w15:val="{D6895B6C-3445-46B0-8E52-576E577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9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1C4B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C4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2F5897" w:themeColor="text2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C4B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C4B"/>
    <w:rPr>
      <w:rFonts w:asciiTheme="majorHAnsi" w:eastAsiaTheme="majorEastAsia" w:hAnsiTheme="majorHAnsi" w:cstheme="majorBidi"/>
      <w:bCs/>
      <w:color w:val="2F5897" w:themeColor="text2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7913"/>
    <w:pPr>
      <w:spacing w:after="300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48"/>
      <w:szCs w:val="48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7913"/>
    <w:rPr>
      <w:rFonts w:asciiTheme="majorHAnsi" w:eastAsiaTheme="majorEastAsia" w:hAnsiTheme="majorHAnsi" w:cstheme="majorBidi"/>
      <w:color w:val="2F5897" w:themeColor="text2"/>
      <w:spacing w:val="5"/>
      <w:kern w:val="28"/>
      <w:sz w:val="48"/>
      <w:szCs w:val="48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913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A7913"/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ocumentMap">
    <w:name w:val="Document Map"/>
    <w:basedOn w:val="Normal"/>
    <w:link w:val="DocumentMapChar"/>
    <w:uiPriority w:val="99"/>
    <w:semiHidden/>
    <w:unhideWhenUsed/>
    <w:rsid w:val="000A761B"/>
    <w:pPr>
      <w:spacing w:after="0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761B"/>
    <w:rPr>
      <w:rFonts w:ascii="Lucida Grande" w:hAnsi="Lucida Grand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25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25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25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252E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88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norv\AppData\Roaming\Microsoft\Templates\Report%20(Executive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135A-904D-4FD7-928F-4E2668B7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(Executive design)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Eastmont Education Association and Eastmont School District</vt:lpstr>
    </vt:vector>
  </TitlesOfParts>
  <Company>Eastmont School District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Eastmont Education Association and Eastmont School District</dc:title>
  <dc:subject>Collective Bargaining Agreem</dc:subject>
  <dc:creator>Windows User</dc:creator>
  <cp:keywords/>
  <cp:lastModifiedBy>Windows User</cp:lastModifiedBy>
  <cp:revision>4</cp:revision>
  <cp:lastPrinted>2016-07-11T23:14:00Z</cp:lastPrinted>
  <dcterms:created xsi:type="dcterms:W3CDTF">2016-09-27T16:19:00Z</dcterms:created>
  <dcterms:modified xsi:type="dcterms:W3CDTF">2019-01-04T00:17:00Z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